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369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FF0000"/>
        </w:rPr>
      </w:pPr>
      <w:r>
        <w:rPr>
          <w:rFonts w:ascii="Constantia" w:eastAsia="Calibri" w:hAnsi="Constantia" w:cs="Times New Roman"/>
          <w:color w:val="FF0000"/>
        </w:rPr>
        <w:t>Nombre y Apellido:</w:t>
      </w:r>
    </w:p>
    <w:p w:rsidR="00CF5369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FF0000"/>
        </w:rPr>
      </w:pPr>
      <w:r>
        <w:rPr>
          <w:rFonts w:ascii="Constantia" w:eastAsia="Calibri" w:hAnsi="Constantia" w:cs="Times New Roman"/>
          <w:color w:val="FF0000"/>
        </w:rPr>
        <w:t>División:</w:t>
      </w:r>
    </w:p>
    <w:p w:rsidR="00CF5369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FF0000"/>
        </w:rPr>
      </w:pPr>
      <w:r>
        <w:rPr>
          <w:rFonts w:ascii="Constantia" w:eastAsia="Calibri" w:hAnsi="Constantia" w:cs="Times New Roman"/>
          <w:color w:val="FF0000"/>
        </w:rPr>
        <w:t>Fecha de entrega: desde 20-03 al 24-03</w:t>
      </w:r>
    </w:p>
    <w:p w:rsidR="00CF5369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FF0000"/>
        </w:rPr>
      </w:pPr>
    </w:p>
    <w:p w:rsidR="00CF5369" w:rsidRPr="00CF5369" w:rsidRDefault="00CF5369" w:rsidP="00CF5369">
      <w:pPr>
        <w:tabs>
          <w:tab w:val="left" w:pos="284"/>
        </w:tabs>
        <w:spacing w:after="0" w:line="276" w:lineRule="auto"/>
        <w:contextualSpacing/>
        <w:jc w:val="center"/>
        <w:rPr>
          <w:rFonts w:ascii="Constantia" w:eastAsia="Calibri" w:hAnsi="Constantia" w:cs="Times New Roman"/>
          <w:b/>
          <w:color w:val="FF0000"/>
        </w:rPr>
      </w:pPr>
      <w:r w:rsidRPr="00CF5369">
        <w:rPr>
          <w:rFonts w:ascii="Constantia" w:eastAsia="Calibri" w:hAnsi="Constantia" w:cs="Times New Roman"/>
          <w:b/>
          <w:color w:val="FF0000"/>
        </w:rPr>
        <w:t>TÍTULO: “LA DIVERSIDAD DE LOS SERES VIVOS”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noProof/>
          <w:lang w:eastAsia="es-AR"/>
        </w:rPr>
      </w:pPr>
      <w:bookmarkStart w:id="0" w:name="_GoBack"/>
      <w:bookmarkEnd w:id="0"/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Arial"/>
          <w:b/>
          <w:noProof/>
          <w:color w:val="E20000"/>
          <w:lang w:eastAsia="es-AR"/>
        </w:rPr>
      </w:pPr>
      <w:r w:rsidRPr="0064168A">
        <w:rPr>
          <w:rFonts w:ascii="Constantia" w:eastAsia="Calibri" w:hAnsi="Constantia" w:cs="Arial"/>
          <w:b/>
          <w:noProof/>
          <w:color w:val="E20000"/>
          <w:lang w:eastAsia="es-AR"/>
        </w:rPr>
        <w:t>ACTIVIDAD  N° 1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alibri" w:eastAsia="Calibri" w:hAnsi="Calibri" w:cs="Times New Roman"/>
        </w:rPr>
      </w:pPr>
      <w:r w:rsidRPr="0064168A">
        <w:rPr>
          <w:rFonts w:ascii="Constantia" w:eastAsia="Calibri" w:hAnsi="Constantia" w:cs="Arial"/>
          <w:noProof/>
          <w:lang w:eastAsia="es-AR"/>
        </w:rPr>
        <w:t xml:space="preserve">Ver el video “Seres unicelulares y pluricelulares” seguiendo este link: </w:t>
      </w:r>
      <w:hyperlink r:id="rId5" w:history="1">
        <w:r w:rsidRPr="0064168A">
          <w:rPr>
            <w:rFonts w:ascii="Calibri" w:eastAsia="Calibri" w:hAnsi="Calibri" w:cs="Times New Roman"/>
            <w:color w:val="0000FF"/>
            <w:u w:val="single"/>
          </w:rPr>
          <w:t>https://www.youtube.com/watch?v=inyX6Hc1Png</w:t>
        </w:r>
      </w:hyperlink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FF000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b/>
          <w:color w:val="E20000"/>
        </w:rPr>
      </w:pPr>
      <w:r w:rsidRPr="0064168A">
        <w:rPr>
          <w:rFonts w:ascii="Constantia" w:eastAsia="Calibri" w:hAnsi="Constantia" w:cs="Times New Roman"/>
          <w:b/>
          <w:color w:val="E20000"/>
        </w:rPr>
        <w:t>ACTIVIDAD  N° 2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</w:rPr>
      </w:pPr>
      <w:r w:rsidRPr="0064168A">
        <w:rPr>
          <w:rFonts w:ascii="Constantia" w:eastAsia="Calibri" w:hAnsi="Constantia" w:cs="Times New Roman"/>
        </w:rPr>
        <w:t>A partir del video responder:</w:t>
      </w:r>
      <w:r w:rsidRPr="0064168A">
        <w:rPr>
          <w:rFonts w:ascii="Constantia" w:eastAsia="Calibri" w:hAnsi="Constantia" w:cs="Arial"/>
          <w:noProof/>
          <w:lang w:eastAsia="es-AR"/>
        </w:rPr>
        <w:t xml:space="preserve"> </w:t>
      </w:r>
    </w:p>
    <w:p w:rsidR="00CF5369" w:rsidRPr="0064168A" w:rsidRDefault="00CF5369" w:rsidP="00CF5369">
      <w:pPr>
        <w:numPr>
          <w:ilvl w:val="0"/>
          <w:numId w:val="1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¿Qué características tienen los organismos unicelulares?</w:t>
      </w:r>
    </w:p>
    <w:p w:rsidR="00CF5369" w:rsidRPr="0064168A" w:rsidRDefault="00CF5369" w:rsidP="00CF5369">
      <w:pPr>
        <w:numPr>
          <w:ilvl w:val="0"/>
          <w:numId w:val="1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Nombrá un ejemplo de un organismo unicelular.</w:t>
      </w:r>
    </w:p>
    <w:p w:rsidR="00CF5369" w:rsidRPr="0064168A" w:rsidRDefault="00CF5369" w:rsidP="00CF5369">
      <w:pPr>
        <w:numPr>
          <w:ilvl w:val="0"/>
          <w:numId w:val="1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¿Qué características tienen los organismos pluricelulares?</w:t>
      </w:r>
    </w:p>
    <w:p w:rsidR="00CF5369" w:rsidRPr="0064168A" w:rsidRDefault="00CF5369" w:rsidP="00CF5369">
      <w:pPr>
        <w:numPr>
          <w:ilvl w:val="0"/>
          <w:numId w:val="1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Nombrá un organismo pluricelular.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b/>
          <w:color w:val="E20000"/>
        </w:rPr>
      </w:pPr>
      <w:r w:rsidRPr="0064168A">
        <w:rPr>
          <w:rFonts w:ascii="Constantia" w:eastAsia="Calibri" w:hAnsi="Constantia" w:cs="Times New Roman"/>
          <w:b/>
          <w:color w:val="E20000"/>
        </w:rPr>
        <w:t>ACTIVIDAD N° 3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</w:rPr>
      </w:pPr>
      <w:r w:rsidRPr="0064168A">
        <w:rPr>
          <w:rFonts w:ascii="Constantia" w:eastAsia="Calibri" w:hAnsi="Constantia" w:cs="Times New Roman"/>
        </w:rPr>
        <w:t>Leé el texto “Los seres vivos unicelulares y pluricelulares”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b/>
          <w:color w:val="E20000"/>
        </w:rPr>
      </w:pPr>
      <w:r w:rsidRPr="0064168A">
        <w:rPr>
          <w:rFonts w:ascii="Constantia" w:eastAsia="Calibri" w:hAnsi="Constantia" w:cs="Times New Roman"/>
          <w:b/>
          <w:color w:val="E20000"/>
        </w:rPr>
        <w:t>ACTIVIDAD N° 4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</w:rPr>
      </w:pPr>
      <w:r w:rsidRPr="0064168A">
        <w:rPr>
          <w:rFonts w:ascii="Constantia" w:eastAsia="Calibri" w:hAnsi="Constantia" w:cs="Times New Roman"/>
        </w:rPr>
        <w:t>A partir de la lectura del texto respondé:</w:t>
      </w:r>
    </w:p>
    <w:p w:rsidR="00CF5369" w:rsidRPr="0064168A" w:rsidRDefault="00CF5369" w:rsidP="00CF5369">
      <w:pPr>
        <w:numPr>
          <w:ilvl w:val="0"/>
          <w:numId w:val="2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¿Qué tienen en común todos los seres vivos?</w:t>
      </w:r>
    </w:p>
    <w:p w:rsidR="00CF5369" w:rsidRPr="0064168A" w:rsidRDefault="00CF5369" w:rsidP="00CF5369">
      <w:pPr>
        <w:numPr>
          <w:ilvl w:val="0"/>
          <w:numId w:val="2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¿Qué es una célula?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numPr>
          <w:ilvl w:val="0"/>
          <w:numId w:val="2"/>
        </w:num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</w:rPr>
        <w:t>Elaborá un mapa conceptual en el que aparezcan las siguientes definiciones: célula, unicelulares, pluricelulares, nivel celular, nivel tisular, nivel orgánico y nivel de sistemas de órganos.</w:t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color w:val="0070C0"/>
        </w:rPr>
      </w:pPr>
    </w:p>
    <w:p w:rsidR="00CF5369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b/>
          <w:color w:val="0070C0"/>
        </w:rPr>
      </w:pPr>
    </w:p>
    <w:p w:rsidR="00CF5369" w:rsidRDefault="00CF5369" w:rsidP="00CF5369">
      <w:pPr>
        <w:tabs>
          <w:tab w:val="left" w:pos="284"/>
        </w:tabs>
        <w:spacing w:after="0" w:line="276" w:lineRule="auto"/>
        <w:rPr>
          <w:rFonts w:ascii="Constantia" w:eastAsia="Calibri" w:hAnsi="Constantia" w:cs="Times New Roman"/>
          <w:b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contextualSpacing/>
        <w:rPr>
          <w:rFonts w:ascii="Constantia" w:eastAsia="Calibri" w:hAnsi="Constantia" w:cs="Times New Roman"/>
          <w:color w:val="0070C0"/>
        </w:rPr>
      </w:pPr>
      <w:r w:rsidRPr="0064168A">
        <w:rPr>
          <w:rFonts w:ascii="Constantia" w:eastAsia="Calibri" w:hAnsi="Constantia" w:cs="Times New Roman"/>
          <w:noProof/>
          <w:color w:val="0070C0"/>
          <w:lang w:eastAsia="es-AR"/>
        </w:rPr>
        <w:lastRenderedPageBreak/>
        <w:drawing>
          <wp:inline distT="0" distB="0" distL="0" distR="0" wp14:anchorId="1A176FC4" wp14:editId="1027756B">
            <wp:extent cx="5885203" cy="6076950"/>
            <wp:effectExtent l="0" t="0" r="1270" b="0"/>
            <wp:docPr id="30" name="Imagen 30" descr="C:\Users\WINDOWS10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10\Pictures\img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3" b="30555"/>
                    <a:stretch/>
                  </pic:blipFill>
                  <pic:spPr bwMode="auto">
                    <a:xfrm>
                      <a:off x="0" y="0"/>
                      <a:ext cx="5886300" cy="607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CF5369" w:rsidRPr="0064168A" w:rsidRDefault="00CF5369" w:rsidP="00CF5369">
      <w:pPr>
        <w:tabs>
          <w:tab w:val="left" w:pos="284"/>
        </w:tabs>
        <w:spacing w:after="0" w:line="276" w:lineRule="auto"/>
        <w:ind w:left="720"/>
        <w:contextualSpacing/>
        <w:rPr>
          <w:rFonts w:ascii="Constantia" w:eastAsia="Calibri" w:hAnsi="Constantia" w:cs="Times New Roman"/>
          <w:color w:val="0070C0"/>
        </w:rPr>
      </w:pPr>
    </w:p>
    <w:p w:rsidR="002E0AE0" w:rsidRDefault="002E0AE0"/>
    <w:sectPr w:rsidR="002E0A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A2241"/>
    <w:multiLevelType w:val="hybridMultilevel"/>
    <w:tmpl w:val="D316B1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DB3959"/>
    <w:multiLevelType w:val="hybridMultilevel"/>
    <w:tmpl w:val="880EE978"/>
    <w:lvl w:ilvl="0" w:tplc="2FEE3EB8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ED2FA2"/>
    <w:multiLevelType w:val="hybridMultilevel"/>
    <w:tmpl w:val="141CEA9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369"/>
    <w:rsid w:val="002E0AE0"/>
    <w:rsid w:val="00CF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92672B-FCD4-4FAC-967F-1F09106B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536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F53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inyX6Hc1Pn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2020-03-20T14:14:00Z</dcterms:created>
  <dcterms:modified xsi:type="dcterms:W3CDTF">2020-03-20T14:18:00Z</dcterms:modified>
</cp:coreProperties>
</file>