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9B" w:rsidRPr="00F50370" w:rsidRDefault="0056499B" w:rsidP="0056499B">
      <w:pPr>
        <w:rPr>
          <w:rFonts w:ascii="Arial" w:eastAsia="Calibri" w:hAnsi="Arial" w:cs="Arial"/>
          <w:sz w:val="24"/>
        </w:rPr>
      </w:pPr>
      <w:bookmarkStart w:id="0" w:name="_GoBack"/>
      <w:bookmarkEnd w:id="0"/>
      <w:r w:rsidRPr="00F50370">
        <w:rPr>
          <w:rFonts w:ascii="Arial" w:eastAsia="Calibri" w:hAnsi="Arial" w:cs="Arial"/>
          <w:sz w:val="24"/>
        </w:rPr>
        <w:t>17  de abril de 2020</w:t>
      </w:r>
    </w:p>
    <w:p w:rsidR="0056499B" w:rsidRPr="00F50370" w:rsidRDefault="0056499B" w:rsidP="0056499B">
      <w:pPr>
        <w:pStyle w:val="Prrafodelista"/>
        <w:tabs>
          <w:tab w:val="left" w:pos="0"/>
          <w:tab w:val="left" w:pos="284"/>
        </w:tabs>
        <w:spacing w:line="360" w:lineRule="auto"/>
        <w:rPr>
          <w:rFonts w:ascii="Arial" w:hAnsi="Arial" w:cs="Arial"/>
          <w:sz w:val="24"/>
        </w:rPr>
      </w:pPr>
      <w:r w:rsidRPr="00F50370">
        <w:rPr>
          <w:noProof/>
          <w:sz w:val="24"/>
          <w:lang w:eastAsia="es-AR"/>
        </w:rPr>
        <mc:AlternateContent>
          <mc:Choice Requires="wps">
            <w:drawing>
              <wp:anchor distT="0" distB="0" distL="114300" distR="114300" simplePos="0" relativeHeight="251659264" behindDoc="0" locked="0" layoutInCell="1" allowOverlap="1" wp14:anchorId="573A4C78" wp14:editId="72946F2F">
                <wp:simplePos x="0" y="0"/>
                <wp:positionH relativeFrom="page">
                  <wp:posOffset>470535</wp:posOffset>
                </wp:positionH>
                <wp:positionV relativeFrom="paragraph">
                  <wp:posOffset>187960</wp:posOffset>
                </wp:positionV>
                <wp:extent cx="7291070" cy="268605"/>
                <wp:effectExtent l="0" t="0" r="24130" b="17145"/>
                <wp:wrapNone/>
                <wp:docPr id="234" name="Rectángulo 7"/>
                <wp:cNvGraphicFramePr/>
                <a:graphic xmlns:a="http://schemas.openxmlformats.org/drawingml/2006/main">
                  <a:graphicData uri="http://schemas.microsoft.com/office/word/2010/wordprocessingShape">
                    <wps:wsp>
                      <wps:cNvSpPr/>
                      <wps:spPr>
                        <a:xfrm>
                          <a:off x="0" y="0"/>
                          <a:ext cx="7291070" cy="268605"/>
                        </a:xfrm>
                        <a:prstGeom prst="rect">
                          <a:avLst/>
                        </a:prstGeom>
                        <a:solidFill>
                          <a:srgbClr val="5B9BD5"/>
                        </a:solidFill>
                        <a:ln w="12700" cap="flat" cmpd="sng" algn="ctr">
                          <a:solidFill>
                            <a:srgbClr val="5B9BD5">
                              <a:shade val="50000"/>
                            </a:srgbClr>
                          </a:solidFill>
                          <a:prstDash val="solid"/>
                          <a:miter lim="800000"/>
                        </a:ln>
                        <a:effectLst/>
                      </wps:spPr>
                      <wps:txbx>
                        <w:txbxContent>
                          <w:p w:rsidR="0056499B" w:rsidRPr="00172071" w:rsidRDefault="0056499B" w:rsidP="0056499B">
                            <w:pPr>
                              <w:rPr>
                                <w:color w:val="FFFFFF" w:themeColor="background1"/>
                              </w:rPr>
                            </w:pPr>
                            <w:r w:rsidRPr="00172071">
                              <w:rPr>
                                <w:color w:val="FFFFFF" w:themeColor="background1"/>
                              </w:rPr>
                              <w:t xml:space="preserve">Propósito: </w:t>
                            </w:r>
                          </w:p>
                          <w:p w:rsidR="0056499B" w:rsidRDefault="0056499B" w:rsidP="005649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left:0;text-align:left;margin-left:37.05pt;margin-top:14.8pt;width:574.1pt;height:2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" fillcolor="#5b9bd5" strokecolor="#41719c" strokeweight="1pt">
                <v:textbox>
                  <w:txbxContent>
                    <w:p w:rsidR="0056499B" w:rsidRPr="00172071" w:rsidRDefault="0056499B" w:rsidP="0056499B">
                      <w:pPr>
                        <w:rPr>
                          <w:color w:val="FFFFFF" w:themeColor="background1"/>
                        </w:rPr>
                      </w:pPr>
                      <w:r w:rsidRPr="00172071">
                        <w:rPr>
                          <w:color w:val="FFFFFF" w:themeColor="background1"/>
                        </w:rPr>
                        <w:t xml:space="preserve">Propósito: </w:t>
                      </w:r>
                    </w:p>
                    <w:p w:rsidR="0056499B" w:rsidRDefault="0056499B" w:rsidP="0056499B">
                      <w:pPr>
                        <w:jc w:val="center"/>
                      </w:pPr>
                    </w:p>
                  </w:txbxContent>
                </v:textbox>
                <w10:wrap anchorx="page"/>
              </v:rect>
            </w:pict>
          </mc:Fallback>
        </mc:AlternateContent>
      </w:r>
    </w:p>
    <w:p w:rsidR="0056499B" w:rsidRPr="00F50370" w:rsidRDefault="0056499B" w:rsidP="0056499B">
      <w:pPr>
        <w:spacing w:after="0" w:line="360" w:lineRule="auto"/>
        <w:rPr>
          <w:rFonts w:ascii="Times New Roman" w:eastAsia="Times New Roman" w:hAnsi="Times New Roman" w:cs="Times New Roman"/>
          <w:sz w:val="28"/>
          <w:szCs w:val="24"/>
          <w:lang w:eastAsia="es-AR"/>
        </w:rPr>
      </w:pPr>
    </w:p>
    <w:p w:rsidR="0056499B" w:rsidRPr="00F50370" w:rsidRDefault="0056499B" w:rsidP="0056499B">
      <w:pPr>
        <w:spacing w:after="0" w:line="360" w:lineRule="auto"/>
        <w:rPr>
          <w:rFonts w:ascii="Arial" w:eastAsia="Times New Roman" w:hAnsi="Arial" w:cs="Arial"/>
          <w:sz w:val="24"/>
          <w:szCs w:val="24"/>
          <w:lang w:eastAsia="es-AR"/>
        </w:rPr>
      </w:pPr>
      <w:r w:rsidRPr="00F50370">
        <w:rPr>
          <w:rFonts w:ascii="Arial" w:eastAsia="Times New Roman" w:hAnsi="Arial" w:cs="Arial"/>
          <w:sz w:val="24"/>
          <w:szCs w:val="24"/>
          <w:lang w:eastAsia="es-AR"/>
        </w:rPr>
        <w:t xml:space="preserve">  Antes de comenzar con  la dinámica de la clase virtual conocemos los propósitos de la misma: continuar trabajando con representaciones gráficas estadísticas, </w:t>
      </w:r>
      <w:r>
        <w:rPr>
          <w:rFonts w:ascii="Arial" w:eastAsia="Times New Roman" w:hAnsi="Arial" w:cs="Arial"/>
          <w:sz w:val="24"/>
          <w:szCs w:val="24"/>
          <w:lang w:eastAsia="es-AR"/>
        </w:rPr>
        <w:t xml:space="preserve">resolver situaciones problemáticas que impliquen el cálculo de porcentajes </w:t>
      </w:r>
      <w:r w:rsidRPr="00F50370">
        <w:rPr>
          <w:rFonts w:ascii="Arial" w:eastAsia="Times New Roman" w:hAnsi="Arial" w:cs="Arial"/>
          <w:sz w:val="24"/>
          <w:szCs w:val="24"/>
          <w:lang w:eastAsia="es-AR"/>
        </w:rPr>
        <w:t xml:space="preserve"> y establecer equivalencias proporcionales.</w:t>
      </w:r>
    </w:p>
    <w:p w:rsidR="0056499B" w:rsidRPr="00F50370" w:rsidRDefault="0056499B" w:rsidP="0056499B">
      <w:pPr>
        <w:spacing w:after="0" w:line="360" w:lineRule="auto"/>
        <w:rPr>
          <w:rFonts w:ascii="Arial" w:eastAsia="Times New Roman" w:hAnsi="Arial" w:cs="Arial"/>
          <w:sz w:val="24"/>
          <w:szCs w:val="24"/>
          <w:lang w:eastAsia="es-AR"/>
        </w:rPr>
      </w:pPr>
      <w:r w:rsidRPr="00F50370">
        <w:rPr>
          <w:rFonts w:ascii="Arial" w:eastAsia="Times New Roman" w:hAnsi="Arial" w:cs="Arial"/>
          <w:noProof/>
          <w:sz w:val="24"/>
          <w:szCs w:val="24"/>
          <w:lang w:eastAsia="es-AR"/>
        </w:rPr>
        <mc:AlternateContent>
          <mc:Choice Requires="wps">
            <w:drawing>
              <wp:anchor distT="0" distB="0" distL="114300" distR="114300" simplePos="0" relativeHeight="251660288" behindDoc="0" locked="0" layoutInCell="1" allowOverlap="1" wp14:anchorId="41C878D2" wp14:editId="42CFD54C">
                <wp:simplePos x="0" y="0"/>
                <wp:positionH relativeFrom="page">
                  <wp:align>right</wp:align>
                </wp:positionH>
                <wp:positionV relativeFrom="paragraph">
                  <wp:posOffset>21179</wp:posOffset>
                </wp:positionV>
                <wp:extent cx="7247255" cy="276225"/>
                <wp:effectExtent l="0" t="0" r="10795" b="28575"/>
                <wp:wrapNone/>
                <wp:docPr id="235" name="Rectángulo 36"/>
                <wp:cNvGraphicFramePr/>
                <a:graphic xmlns:a="http://schemas.openxmlformats.org/drawingml/2006/main">
                  <a:graphicData uri="http://schemas.microsoft.com/office/word/2010/wordprocessingShape">
                    <wps:wsp>
                      <wps:cNvSpPr/>
                      <wps:spPr>
                        <a:xfrm>
                          <a:off x="0" y="0"/>
                          <a:ext cx="7247255" cy="276225"/>
                        </a:xfrm>
                        <a:prstGeom prst="rect">
                          <a:avLst/>
                        </a:prstGeom>
                        <a:solidFill>
                          <a:srgbClr val="5B9BD5"/>
                        </a:solidFill>
                        <a:ln w="12700" cap="flat" cmpd="sng" algn="ctr">
                          <a:solidFill>
                            <a:srgbClr val="5B9BD5">
                              <a:shade val="50000"/>
                            </a:srgbClr>
                          </a:solidFill>
                          <a:prstDash val="solid"/>
                          <a:miter lim="800000"/>
                        </a:ln>
                        <a:effectLst/>
                      </wps:spPr>
                      <wps:txbx>
                        <w:txbxContent>
                          <w:p w:rsidR="0056499B" w:rsidRPr="00172071" w:rsidRDefault="0056499B" w:rsidP="0056499B">
                            <w:pPr>
                              <w:rPr>
                                <w:color w:val="FFFFFF" w:themeColor="background1"/>
                              </w:rPr>
                            </w:pPr>
                            <w:r>
                              <w:rPr>
                                <w:color w:val="FFFFFF" w:themeColor="background1"/>
                              </w:rPr>
                              <w:t>Actividad</w:t>
                            </w:r>
                            <w:r w:rsidRPr="00172071">
                              <w:rPr>
                                <w:color w:val="FFFFFF" w:themeColor="background1"/>
                              </w:rPr>
                              <w:t xml:space="preserve">: </w:t>
                            </w:r>
                          </w:p>
                          <w:p w:rsidR="0056499B" w:rsidRDefault="0056499B" w:rsidP="005649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6" o:spid="_x0000_s1027" style="position:absolute;margin-left:519.45pt;margin-top:1.65pt;width:570.65pt;height:21.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" fillcolor="#5b9bd5" strokecolor="#41719c" strokeweight="1pt">
                <v:textbox>
                  <w:txbxContent>
                    <w:p w:rsidR="0056499B" w:rsidRPr="00172071" w:rsidRDefault="0056499B" w:rsidP="0056499B">
                      <w:pPr>
                        <w:rPr>
                          <w:color w:val="FFFFFF" w:themeColor="background1"/>
                        </w:rPr>
                      </w:pPr>
                      <w:r>
                        <w:rPr>
                          <w:color w:val="FFFFFF" w:themeColor="background1"/>
                        </w:rPr>
                        <w:t>Actividad</w:t>
                      </w:r>
                      <w:r w:rsidRPr="00172071">
                        <w:rPr>
                          <w:color w:val="FFFFFF" w:themeColor="background1"/>
                        </w:rPr>
                        <w:t xml:space="preserve">: </w:t>
                      </w:r>
                    </w:p>
                    <w:p w:rsidR="0056499B" w:rsidRDefault="0056499B" w:rsidP="0056499B">
                      <w:pPr>
                        <w:jc w:val="center"/>
                      </w:pPr>
                    </w:p>
                  </w:txbxContent>
                </v:textbox>
                <w10:wrap anchorx="page"/>
              </v:rect>
            </w:pict>
          </mc:Fallback>
        </mc:AlternateContent>
      </w:r>
    </w:p>
    <w:p w:rsidR="0056499B" w:rsidRDefault="0056499B" w:rsidP="0056499B">
      <w:pPr>
        <w:jc w:val="center"/>
        <w:rPr>
          <w:sz w:val="24"/>
        </w:rPr>
      </w:pPr>
    </w:p>
    <w:p w:rsidR="0056499B" w:rsidRDefault="0056499B" w:rsidP="0056499B">
      <w:pPr>
        <w:jc w:val="center"/>
        <w:rPr>
          <w:b/>
          <w:color w:val="7030A0"/>
          <w:sz w:val="28"/>
        </w:rPr>
      </w:pPr>
      <w:r w:rsidRPr="002D7ACB">
        <w:rPr>
          <w:b/>
          <w:color w:val="7030A0"/>
          <w:sz w:val="28"/>
        </w:rPr>
        <w:t>¡CUÁNTOS CALCULOS!</w:t>
      </w:r>
    </w:p>
    <w:p w:rsidR="0056499B" w:rsidRPr="00F44CF7" w:rsidRDefault="0056499B" w:rsidP="0056499B">
      <w:pPr>
        <w:rPr>
          <w:rFonts w:ascii="Arial" w:hAnsi="Arial" w:cs="Arial"/>
          <w:b/>
          <w:color w:val="000000" w:themeColor="text1"/>
          <w:sz w:val="28"/>
        </w:rPr>
      </w:pPr>
      <w:r w:rsidRPr="00F44CF7">
        <w:rPr>
          <w:rFonts w:ascii="Arial" w:hAnsi="Arial" w:cs="Arial"/>
          <w:b/>
          <w:color w:val="000000" w:themeColor="text1"/>
          <w:sz w:val="28"/>
        </w:rPr>
        <w:t>En una encuesta realizada a 300 empresas, se les preguntó acerca del medio que eligen para publicarse. Teniendo en cuenta que cada empresa usa un medio de publicidad, se obtuvo el siguiente gráfico, que resume los datos de la encuesta: 50% televisión, diarios el 30%, el 10% volantes y el resto utiliza otros medios.</w:t>
      </w:r>
    </w:p>
    <w:p w:rsidR="0056499B" w:rsidRPr="00F44CF7" w:rsidRDefault="0056499B" w:rsidP="0056499B">
      <w:pPr>
        <w:pStyle w:val="Prrafodelista"/>
        <w:numPr>
          <w:ilvl w:val="0"/>
          <w:numId w:val="2"/>
        </w:numPr>
        <w:rPr>
          <w:rFonts w:ascii="Arial" w:hAnsi="Arial" w:cs="Arial"/>
          <w:b/>
          <w:color w:val="000000" w:themeColor="text1"/>
          <w:sz w:val="28"/>
        </w:rPr>
      </w:pPr>
      <w:r w:rsidRPr="00F44CF7">
        <w:rPr>
          <w:rFonts w:ascii="Arial" w:hAnsi="Arial" w:cs="Arial"/>
          <w:b/>
          <w:color w:val="000000" w:themeColor="text1"/>
          <w:sz w:val="28"/>
        </w:rPr>
        <w:t xml:space="preserve">¿Qué porcentaje corresponde a la categoría “Otros”?  </w:t>
      </w:r>
    </w:p>
    <w:p w:rsidR="0056499B" w:rsidRDefault="0056499B" w:rsidP="0056499B">
      <w:pPr>
        <w:pStyle w:val="Prrafodelista"/>
        <w:rPr>
          <w:rFonts w:ascii="Arial" w:hAnsi="Arial" w:cs="Arial"/>
          <w:b/>
          <w:color w:val="000000" w:themeColor="text1"/>
          <w:sz w:val="28"/>
        </w:rPr>
      </w:pPr>
    </w:p>
    <w:p w:rsidR="0056499B" w:rsidRDefault="0056499B" w:rsidP="0056499B">
      <w:pPr>
        <w:pStyle w:val="Prrafodelista"/>
        <w:rPr>
          <w:rFonts w:ascii="Arial" w:hAnsi="Arial" w:cs="Arial"/>
          <w:b/>
          <w:color w:val="000000" w:themeColor="text1"/>
          <w:sz w:val="28"/>
        </w:rPr>
      </w:pPr>
    </w:p>
    <w:p w:rsidR="0056499B" w:rsidRPr="00F44CF7" w:rsidRDefault="0056499B" w:rsidP="0056499B">
      <w:pPr>
        <w:pStyle w:val="Prrafodelista"/>
        <w:numPr>
          <w:ilvl w:val="0"/>
          <w:numId w:val="2"/>
        </w:numPr>
        <w:rPr>
          <w:rFonts w:ascii="Arial" w:hAnsi="Arial" w:cs="Arial"/>
          <w:b/>
          <w:color w:val="000000" w:themeColor="text1"/>
          <w:sz w:val="28"/>
        </w:rPr>
      </w:pPr>
      <w:r w:rsidRPr="00F44CF7">
        <w:rPr>
          <w:rFonts w:ascii="Arial" w:hAnsi="Arial" w:cs="Arial"/>
          <w:b/>
          <w:color w:val="000000" w:themeColor="text1"/>
          <w:sz w:val="28"/>
        </w:rPr>
        <w:t>Calcula la equivalencia de amplitud del ángulo que le corresponde a cada una de las categorías en el gráfico.</w:t>
      </w:r>
    </w:p>
    <w:p w:rsidR="0056499B" w:rsidRPr="00F44CF7" w:rsidRDefault="0056499B" w:rsidP="0056499B">
      <w:pPr>
        <w:pStyle w:val="Prrafodelista"/>
        <w:rPr>
          <w:rFonts w:ascii="Arial" w:hAnsi="Arial" w:cs="Arial"/>
          <w:b/>
          <w:color w:val="000000" w:themeColor="text1"/>
          <w:sz w:val="28"/>
        </w:rPr>
      </w:pPr>
    </w:p>
    <w:p w:rsidR="0056499B" w:rsidRPr="0059248F" w:rsidRDefault="0056499B" w:rsidP="0056499B">
      <w:pPr>
        <w:pStyle w:val="Prrafodelista"/>
        <w:rPr>
          <w:rFonts w:ascii="Arial" w:hAnsi="Arial" w:cs="Arial"/>
          <w:b/>
          <w:color w:val="7030A0"/>
          <w:sz w:val="28"/>
        </w:rPr>
      </w:pPr>
      <w:r w:rsidRPr="0059248F">
        <w:rPr>
          <w:rFonts w:ascii="Arial" w:hAnsi="Arial" w:cs="Arial"/>
          <w:b/>
          <w:color w:val="7030A0"/>
          <w:sz w:val="28"/>
        </w:rPr>
        <w:t xml:space="preserve">Tv: </w:t>
      </w:r>
      <w:r>
        <w:rPr>
          <w:rFonts w:ascii="Arial" w:hAnsi="Arial" w:cs="Arial"/>
          <w:b/>
          <w:color w:val="7030A0"/>
          <w:sz w:val="28"/>
        </w:rPr>
        <w:t xml:space="preserve">               </w:t>
      </w:r>
      <w:r w:rsidRPr="0059248F">
        <w:rPr>
          <w:rFonts w:ascii="Arial" w:hAnsi="Arial" w:cs="Arial"/>
          <w:b/>
          <w:color w:val="7030A0"/>
          <w:sz w:val="28"/>
        </w:rPr>
        <w:t xml:space="preserve">diarios: </w:t>
      </w:r>
      <w:r>
        <w:rPr>
          <w:rFonts w:ascii="Arial" w:hAnsi="Arial" w:cs="Arial"/>
          <w:b/>
          <w:color w:val="7030A0"/>
          <w:sz w:val="28"/>
        </w:rPr>
        <w:t xml:space="preserve">             volantes:          Otros:  </w:t>
      </w:r>
    </w:p>
    <w:p w:rsidR="0056499B" w:rsidRPr="00F44CF7" w:rsidRDefault="0056499B" w:rsidP="0056499B">
      <w:pPr>
        <w:pStyle w:val="Prrafodelista"/>
        <w:rPr>
          <w:rFonts w:ascii="Arial" w:hAnsi="Arial" w:cs="Arial"/>
          <w:b/>
          <w:color w:val="000000" w:themeColor="text1"/>
          <w:sz w:val="28"/>
        </w:rPr>
      </w:pPr>
    </w:p>
    <w:p w:rsidR="0056499B" w:rsidRPr="00F44CF7" w:rsidRDefault="0056499B" w:rsidP="0056499B">
      <w:pPr>
        <w:pStyle w:val="Prrafodelista"/>
        <w:numPr>
          <w:ilvl w:val="0"/>
          <w:numId w:val="2"/>
        </w:numPr>
        <w:rPr>
          <w:rFonts w:ascii="Arial" w:hAnsi="Arial" w:cs="Arial"/>
          <w:b/>
          <w:color w:val="000000" w:themeColor="text1"/>
          <w:sz w:val="28"/>
        </w:rPr>
      </w:pPr>
      <w:r w:rsidRPr="00F44CF7">
        <w:rPr>
          <w:rFonts w:ascii="Arial" w:hAnsi="Arial" w:cs="Arial"/>
          <w:b/>
          <w:color w:val="000000" w:themeColor="text1"/>
          <w:sz w:val="28"/>
        </w:rPr>
        <w:t>¿Qué cá</w:t>
      </w:r>
      <w:r>
        <w:rPr>
          <w:rFonts w:ascii="Arial" w:hAnsi="Arial" w:cs="Arial"/>
          <w:b/>
          <w:color w:val="000000" w:themeColor="text1"/>
          <w:sz w:val="28"/>
        </w:rPr>
        <w:t>lculo hiciste en cada cas</w:t>
      </w:r>
      <w:r w:rsidRPr="00F44CF7">
        <w:rPr>
          <w:rFonts w:ascii="Arial" w:hAnsi="Arial" w:cs="Arial"/>
          <w:b/>
          <w:color w:val="000000" w:themeColor="text1"/>
          <w:sz w:val="28"/>
        </w:rPr>
        <w:t>o? Escríbelo detalladamente.</w:t>
      </w:r>
    </w:p>
    <w:p w:rsidR="0056499B" w:rsidRPr="00F44CF7" w:rsidRDefault="0056499B" w:rsidP="0056499B">
      <w:pPr>
        <w:pStyle w:val="Prrafodelista"/>
        <w:rPr>
          <w:rFonts w:ascii="Arial" w:hAnsi="Arial" w:cs="Arial"/>
          <w:b/>
          <w:color w:val="000000" w:themeColor="text1"/>
          <w:sz w:val="28"/>
        </w:rPr>
      </w:pPr>
    </w:p>
    <w:p w:rsidR="0056499B" w:rsidRPr="00F44CF7" w:rsidRDefault="0056499B" w:rsidP="0056499B">
      <w:pPr>
        <w:pStyle w:val="Prrafodelista"/>
        <w:numPr>
          <w:ilvl w:val="0"/>
          <w:numId w:val="2"/>
        </w:numPr>
        <w:rPr>
          <w:rFonts w:ascii="Arial" w:hAnsi="Arial" w:cs="Arial"/>
          <w:b/>
          <w:color w:val="000000" w:themeColor="text1"/>
          <w:sz w:val="28"/>
        </w:rPr>
      </w:pPr>
      <w:r>
        <w:rPr>
          <w:rFonts w:ascii="Arial" w:hAnsi="Arial" w:cs="Arial"/>
          <w:b/>
          <w:color w:val="000000" w:themeColor="text1"/>
          <w:sz w:val="28"/>
        </w:rPr>
        <w:t>Confecciona el grá</w:t>
      </w:r>
      <w:r w:rsidRPr="00F44CF7">
        <w:rPr>
          <w:rFonts w:ascii="Arial" w:hAnsi="Arial" w:cs="Arial"/>
          <w:b/>
          <w:color w:val="000000" w:themeColor="text1"/>
          <w:sz w:val="28"/>
        </w:rPr>
        <w:t>fico circular con los datos obtenidos.</w:t>
      </w:r>
    </w:p>
    <w:p w:rsidR="0056499B" w:rsidRPr="00F44CF7" w:rsidRDefault="0056499B" w:rsidP="0056499B">
      <w:pPr>
        <w:pStyle w:val="Prrafodelista"/>
        <w:rPr>
          <w:rFonts w:ascii="Arial" w:hAnsi="Arial" w:cs="Arial"/>
          <w:b/>
          <w:color w:val="7030A0"/>
          <w:sz w:val="28"/>
        </w:rPr>
      </w:pPr>
    </w:p>
    <w:p w:rsidR="0056499B" w:rsidRPr="00F44CF7" w:rsidRDefault="0056499B" w:rsidP="0056499B">
      <w:pPr>
        <w:rPr>
          <w:rFonts w:ascii="Arial" w:hAnsi="Arial" w:cs="Arial"/>
          <w:b/>
          <w:color w:val="7030A0"/>
          <w:sz w:val="28"/>
        </w:rPr>
      </w:pPr>
    </w:p>
    <w:p w:rsidR="0056499B" w:rsidRPr="00F44CF7" w:rsidRDefault="0056499B" w:rsidP="0056499B">
      <w:pPr>
        <w:pStyle w:val="Prrafodelista"/>
        <w:rPr>
          <w:rFonts w:ascii="Arial" w:hAnsi="Arial" w:cs="Arial"/>
          <w:b/>
          <w:color w:val="000000" w:themeColor="text1"/>
          <w:sz w:val="28"/>
        </w:rPr>
      </w:pPr>
    </w:p>
    <w:p w:rsidR="0056499B" w:rsidRPr="00F44CF7" w:rsidRDefault="0056499B" w:rsidP="0056499B">
      <w:pPr>
        <w:rPr>
          <w:rFonts w:ascii="Arial" w:hAnsi="Arial" w:cs="Arial"/>
          <w:b/>
          <w:color w:val="000000" w:themeColor="text1"/>
          <w:sz w:val="28"/>
        </w:rPr>
      </w:pPr>
      <w:r w:rsidRPr="00F44CF7">
        <w:rPr>
          <w:rFonts w:ascii="Arial" w:hAnsi="Arial" w:cs="Arial"/>
          <w:b/>
          <w:color w:val="000000" w:themeColor="text1"/>
          <w:sz w:val="28"/>
        </w:rPr>
        <w:t>Completa las siguientes  tablas:</w:t>
      </w:r>
    </w:p>
    <w:tbl>
      <w:tblPr>
        <w:tblStyle w:val="Tablaconcuadrcula"/>
        <w:tblW w:w="0" w:type="auto"/>
        <w:tblLook w:val="04A0" w:firstRow="1" w:lastRow="0" w:firstColumn="1" w:lastColumn="0" w:noHBand="0" w:noVBand="1"/>
      </w:tblPr>
      <w:tblGrid>
        <w:gridCol w:w="1795"/>
        <w:gridCol w:w="1795"/>
        <w:gridCol w:w="1796"/>
        <w:gridCol w:w="1796"/>
      </w:tblGrid>
      <w:tr w:rsidR="0056499B" w:rsidRPr="00F44CF7" w:rsidTr="00252270">
        <w:tc>
          <w:tcPr>
            <w:tcW w:w="1795" w:type="dxa"/>
          </w:tcPr>
          <w:p w:rsidR="0056499B" w:rsidRPr="00F44CF7" w:rsidRDefault="0056499B" w:rsidP="00252270">
            <w:pPr>
              <w:rPr>
                <w:rFonts w:ascii="Arial" w:hAnsi="Arial" w:cs="Arial"/>
                <w:b/>
                <w:color w:val="7030A0"/>
                <w:sz w:val="28"/>
              </w:rPr>
            </w:pPr>
            <w:r w:rsidRPr="00F44CF7">
              <w:rPr>
                <w:rFonts w:ascii="Arial" w:hAnsi="Arial" w:cs="Arial"/>
                <w:b/>
                <w:color w:val="7030A0"/>
                <w:sz w:val="28"/>
              </w:rPr>
              <w:t>PRECIO DE VOLANTES</w:t>
            </w:r>
          </w:p>
        </w:tc>
        <w:tc>
          <w:tcPr>
            <w:tcW w:w="1795" w:type="dxa"/>
          </w:tcPr>
          <w:p w:rsidR="0056499B" w:rsidRPr="00F44CF7" w:rsidRDefault="0056499B" w:rsidP="00252270">
            <w:pPr>
              <w:rPr>
                <w:rFonts w:ascii="Arial" w:hAnsi="Arial" w:cs="Arial"/>
                <w:b/>
                <w:color w:val="7030A0"/>
                <w:sz w:val="28"/>
              </w:rPr>
            </w:pPr>
            <w:r w:rsidRPr="00F44CF7">
              <w:rPr>
                <w:rFonts w:ascii="Arial" w:hAnsi="Arial" w:cs="Arial"/>
                <w:b/>
                <w:color w:val="7030A0"/>
                <w:sz w:val="28"/>
              </w:rPr>
              <w:t>50</w:t>
            </w:r>
          </w:p>
        </w:tc>
        <w:tc>
          <w:tcPr>
            <w:tcW w:w="1796" w:type="dxa"/>
          </w:tcPr>
          <w:p w:rsidR="0056499B" w:rsidRPr="00F44CF7" w:rsidRDefault="0056499B" w:rsidP="00252270">
            <w:pPr>
              <w:rPr>
                <w:rFonts w:ascii="Arial" w:hAnsi="Arial" w:cs="Arial"/>
                <w:b/>
                <w:color w:val="7030A0"/>
                <w:sz w:val="28"/>
              </w:rPr>
            </w:pPr>
            <w:r w:rsidRPr="00F44CF7">
              <w:rPr>
                <w:rFonts w:ascii="Arial" w:hAnsi="Arial" w:cs="Arial"/>
                <w:b/>
                <w:color w:val="7030A0"/>
                <w:sz w:val="28"/>
              </w:rPr>
              <w:t>100</w:t>
            </w:r>
          </w:p>
          <w:p w:rsidR="0056499B" w:rsidRPr="00F44CF7" w:rsidRDefault="0056499B" w:rsidP="00252270">
            <w:pPr>
              <w:rPr>
                <w:rFonts w:ascii="Arial" w:hAnsi="Arial" w:cs="Arial"/>
                <w:b/>
                <w:color w:val="7030A0"/>
                <w:sz w:val="28"/>
              </w:rPr>
            </w:pPr>
          </w:p>
        </w:tc>
        <w:tc>
          <w:tcPr>
            <w:tcW w:w="1796" w:type="dxa"/>
          </w:tcPr>
          <w:p w:rsidR="0056499B" w:rsidRPr="00F44CF7" w:rsidRDefault="0056499B" w:rsidP="00252270">
            <w:pPr>
              <w:rPr>
                <w:rFonts w:ascii="Arial" w:hAnsi="Arial" w:cs="Arial"/>
                <w:b/>
                <w:color w:val="7030A0"/>
                <w:sz w:val="28"/>
              </w:rPr>
            </w:pPr>
            <w:r w:rsidRPr="00F44CF7">
              <w:rPr>
                <w:rFonts w:ascii="Arial" w:hAnsi="Arial" w:cs="Arial"/>
                <w:b/>
                <w:color w:val="7030A0"/>
                <w:sz w:val="28"/>
              </w:rPr>
              <w:t>150</w:t>
            </w:r>
          </w:p>
        </w:tc>
      </w:tr>
      <w:tr w:rsidR="0056499B" w:rsidRPr="00F44CF7" w:rsidTr="00252270">
        <w:tc>
          <w:tcPr>
            <w:tcW w:w="1795" w:type="dxa"/>
          </w:tcPr>
          <w:p w:rsidR="0056499B" w:rsidRPr="00F44CF7" w:rsidRDefault="0056499B" w:rsidP="00252270">
            <w:pPr>
              <w:rPr>
                <w:rFonts w:ascii="Arial" w:hAnsi="Arial" w:cs="Arial"/>
                <w:b/>
                <w:color w:val="7030A0"/>
                <w:sz w:val="28"/>
              </w:rPr>
            </w:pPr>
            <w:r w:rsidRPr="00F44CF7">
              <w:rPr>
                <w:rFonts w:ascii="Arial" w:hAnsi="Arial" w:cs="Arial"/>
                <w:b/>
                <w:color w:val="7030A0"/>
                <w:sz w:val="28"/>
              </w:rPr>
              <w:t>PROMO POR CANTIDAD</w:t>
            </w:r>
          </w:p>
        </w:tc>
        <w:tc>
          <w:tcPr>
            <w:tcW w:w="1795" w:type="dxa"/>
          </w:tcPr>
          <w:p w:rsidR="0056499B" w:rsidRPr="00F44CF7" w:rsidRDefault="0056499B" w:rsidP="00252270">
            <w:pPr>
              <w:rPr>
                <w:rFonts w:ascii="Arial" w:hAnsi="Arial" w:cs="Arial"/>
                <w:b/>
                <w:color w:val="7030A0"/>
                <w:sz w:val="28"/>
              </w:rPr>
            </w:pPr>
            <w:r w:rsidRPr="00F44CF7">
              <w:rPr>
                <w:rFonts w:ascii="Arial" w:hAnsi="Arial" w:cs="Arial"/>
                <w:b/>
                <w:color w:val="7030A0"/>
                <w:sz w:val="28"/>
              </w:rPr>
              <w:t>300</w:t>
            </w:r>
          </w:p>
        </w:tc>
        <w:tc>
          <w:tcPr>
            <w:tcW w:w="1796" w:type="dxa"/>
          </w:tcPr>
          <w:p w:rsidR="0056499B" w:rsidRPr="00F44CF7" w:rsidRDefault="0056499B" w:rsidP="00252270">
            <w:pPr>
              <w:rPr>
                <w:rFonts w:ascii="Arial" w:hAnsi="Arial" w:cs="Arial"/>
                <w:b/>
                <w:color w:val="7030A0"/>
                <w:sz w:val="28"/>
              </w:rPr>
            </w:pPr>
          </w:p>
        </w:tc>
        <w:tc>
          <w:tcPr>
            <w:tcW w:w="1796" w:type="dxa"/>
          </w:tcPr>
          <w:p w:rsidR="0056499B" w:rsidRPr="00F44CF7" w:rsidRDefault="0056499B" w:rsidP="00252270">
            <w:pPr>
              <w:rPr>
                <w:rFonts w:ascii="Arial" w:hAnsi="Arial" w:cs="Arial"/>
                <w:b/>
                <w:color w:val="7030A0"/>
                <w:sz w:val="28"/>
              </w:rPr>
            </w:pPr>
          </w:p>
        </w:tc>
      </w:tr>
    </w:tbl>
    <w:p w:rsidR="0056499B" w:rsidRPr="00F44CF7" w:rsidRDefault="0056499B" w:rsidP="0056499B">
      <w:pPr>
        <w:rPr>
          <w:rFonts w:ascii="Arial" w:hAnsi="Arial" w:cs="Arial"/>
          <w:b/>
          <w:color w:val="7030A0"/>
          <w:sz w:val="28"/>
        </w:rPr>
      </w:pPr>
    </w:p>
    <w:p w:rsidR="0056499B" w:rsidRPr="00F44CF7" w:rsidRDefault="0056499B" w:rsidP="0056499B">
      <w:pPr>
        <w:rPr>
          <w:rFonts w:ascii="Arial" w:hAnsi="Arial" w:cs="Arial"/>
          <w:b/>
          <w:color w:val="000000" w:themeColor="text1"/>
          <w:sz w:val="28"/>
        </w:rPr>
      </w:pPr>
      <w:r w:rsidRPr="00F44CF7">
        <w:rPr>
          <w:rFonts w:ascii="Arial" w:hAnsi="Arial" w:cs="Arial"/>
          <w:b/>
          <w:color w:val="000000" w:themeColor="text1"/>
          <w:sz w:val="28"/>
        </w:rPr>
        <w:t>Completa  la siguiente tabla de manera que represente una relación de proporcionalidad directa:</w:t>
      </w:r>
    </w:p>
    <w:tbl>
      <w:tblPr>
        <w:tblStyle w:val="Tablaconcuadrcula"/>
        <w:tblW w:w="0" w:type="auto"/>
        <w:tblLook w:val="04A0" w:firstRow="1" w:lastRow="0" w:firstColumn="1" w:lastColumn="0" w:noHBand="0" w:noVBand="1"/>
      </w:tblPr>
      <w:tblGrid>
        <w:gridCol w:w="1667"/>
        <w:gridCol w:w="1276"/>
        <w:gridCol w:w="1134"/>
        <w:gridCol w:w="851"/>
        <w:gridCol w:w="850"/>
        <w:gridCol w:w="850"/>
        <w:gridCol w:w="850"/>
      </w:tblGrid>
      <w:tr w:rsidR="0056499B" w:rsidRPr="00F44CF7" w:rsidTr="00252270">
        <w:tc>
          <w:tcPr>
            <w:tcW w:w="1667"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 xml:space="preserve"> “Pulseras”</w:t>
            </w:r>
          </w:p>
        </w:tc>
        <w:tc>
          <w:tcPr>
            <w:tcW w:w="1276"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 xml:space="preserve">   4</w:t>
            </w:r>
          </w:p>
        </w:tc>
        <w:tc>
          <w:tcPr>
            <w:tcW w:w="1134"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12</w:t>
            </w:r>
          </w:p>
        </w:tc>
        <w:tc>
          <w:tcPr>
            <w:tcW w:w="851"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1</w:t>
            </w:r>
          </w:p>
        </w:tc>
        <w:tc>
          <w:tcPr>
            <w:tcW w:w="850"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10</w:t>
            </w:r>
          </w:p>
        </w:tc>
        <w:tc>
          <w:tcPr>
            <w:tcW w:w="850"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20</w:t>
            </w:r>
          </w:p>
        </w:tc>
        <w:tc>
          <w:tcPr>
            <w:tcW w:w="850"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5</w:t>
            </w:r>
          </w:p>
        </w:tc>
      </w:tr>
      <w:tr w:rsidR="0056499B" w:rsidRPr="00F44CF7" w:rsidTr="00252270">
        <w:tc>
          <w:tcPr>
            <w:tcW w:w="1667" w:type="dxa"/>
          </w:tcPr>
          <w:p w:rsidR="0056499B" w:rsidRPr="00F44CF7" w:rsidRDefault="0056499B" w:rsidP="00252270">
            <w:pPr>
              <w:pStyle w:val="Prrafodelista"/>
              <w:ind w:left="0"/>
              <w:rPr>
                <w:rFonts w:ascii="Arial" w:hAnsi="Arial" w:cs="Arial"/>
                <w:b/>
                <w:color w:val="7030A0"/>
                <w:sz w:val="28"/>
              </w:rPr>
            </w:pPr>
            <w:r w:rsidRPr="00F44CF7">
              <w:rPr>
                <w:rFonts w:ascii="Arial" w:hAnsi="Arial" w:cs="Arial"/>
                <w:b/>
                <w:color w:val="7030A0"/>
                <w:sz w:val="28"/>
              </w:rPr>
              <w:t xml:space="preserve">  Precio </w:t>
            </w:r>
          </w:p>
          <w:p w:rsidR="0056499B" w:rsidRPr="00F44CF7" w:rsidRDefault="0056499B" w:rsidP="00252270">
            <w:pPr>
              <w:pStyle w:val="Prrafodelista"/>
              <w:ind w:left="0"/>
              <w:rPr>
                <w:rFonts w:ascii="Arial" w:hAnsi="Arial" w:cs="Arial"/>
                <w:b/>
                <w:color w:val="7030A0"/>
                <w:sz w:val="28"/>
              </w:rPr>
            </w:pPr>
          </w:p>
        </w:tc>
        <w:tc>
          <w:tcPr>
            <w:tcW w:w="1276" w:type="dxa"/>
          </w:tcPr>
          <w:p w:rsidR="0056499B" w:rsidRPr="00F44CF7" w:rsidRDefault="0056499B" w:rsidP="00252270">
            <w:pPr>
              <w:pStyle w:val="Prrafodelista"/>
              <w:ind w:left="0"/>
              <w:rPr>
                <w:rFonts w:ascii="Arial" w:hAnsi="Arial" w:cs="Arial"/>
                <w:b/>
                <w:color w:val="7030A0"/>
                <w:sz w:val="28"/>
              </w:rPr>
            </w:pPr>
          </w:p>
        </w:tc>
        <w:tc>
          <w:tcPr>
            <w:tcW w:w="1134" w:type="dxa"/>
          </w:tcPr>
          <w:p w:rsidR="0056499B" w:rsidRPr="00F44CF7" w:rsidRDefault="0056499B" w:rsidP="00252270">
            <w:pPr>
              <w:pStyle w:val="Prrafodelista"/>
              <w:ind w:left="0"/>
              <w:rPr>
                <w:rFonts w:ascii="Arial" w:hAnsi="Arial" w:cs="Arial"/>
                <w:b/>
                <w:color w:val="7030A0"/>
                <w:sz w:val="28"/>
              </w:rPr>
            </w:pPr>
          </w:p>
        </w:tc>
        <w:tc>
          <w:tcPr>
            <w:tcW w:w="851" w:type="dxa"/>
          </w:tcPr>
          <w:p w:rsidR="0056499B" w:rsidRPr="00F44CF7" w:rsidRDefault="0056499B" w:rsidP="00252270">
            <w:pPr>
              <w:pStyle w:val="Prrafodelista"/>
              <w:ind w:left="0"/>
              <w:rPr>
                <w:rFonts w:ascii="Arial" w:hAnsi="Arial" w:cs="Arial"/>
                <w:b/>
                <w:color w:val="7030A0"/>
                <w:sz w:val="28"/>
              </w:rPr>
            </w:pPr>
          </w:p>
        </w:tc>
        <w:tc>
          <w:tcPr>
            <w:tcW w:w="850" w:type="dxa"/>
          </w:tcPr>
          <w:p w:rsidR="0056499B" w:rsidRPr="00F44CF7" w:rsidRDefault="0056499B" w:rsidP="00252270">
            <w:pPr>
              <w:pStyle w:val="Prrafodelista"/>
              <w:ind w:left="0"/>
              <w:rPr>
                <w:rFonts w:ascii="Arial" w:hAnsi="Arial" w:cs="Arial"/>
                <w:b/>
                <w:color w:val="7030A0"/>
                <w:sz w:val="28"/>
              </w:rPr>
            </w:pPr>
          </w:p>
        </w:tc>
        <w:tc>
          <w:tcPr>
            <w:tcW w:w="850" w:type="dxa"/>
          </w:tcPr>
          <w:p w:rsidR="0056499B" w:rsidRPr="00F44CF7" w:rsidRDefault="0056499B" w:rsidP="00252270">
            <w:pPr>
              <w:pStyle w:val="Prrafodelista"/>
              <w:ind w:left="0"/>
              <w:rPr>
                <w:rFonts w:ascii="Arial" w:hAnsi="Arial" w:cs="Arial"/>
                <w:b/>
                <w:color w:val="7030A0"/>
                <w:sz w:val="28"/>
              </w:rPr>
            </w:pPr>
          </w:p>
        </w:tc>
        <w:tc>
          <w:tcPr>
            <w:tcW w:w="850" w:type="dxa"/>
          </w:tcPr>
          <w:p w:rsidR="0056499B" w:rsidRPr="00F44CF7" w:rsidRDefault="0056499B" w:rsidP="00252270">
            <w:pPr>
              <w:pStyle w:val="Prrafodelista"/>
              <w:ind w:left="0"/>
              <w:rPr>
                <w:rFonts w:ascii="Arial" w:hAnsi="Arial" w:cs="Arial"/>
                <w:b/>
                <w:color w:val="7030A0"/>
                <w:sz w:val="28"/>
              </w:rPr>
            </w:pPr>
          </w:p>
        </w:tc>
      </w:tr>
    </w:tbl>
    <w:p w:rsidR="0056499B" w:rsidRPr="00F44CF7" w:rsidRDefault="0056499B" w:rsidP="0056499B">
      <w:pPr>
        <w:pStyle w:val="Prrafodelista"/>
        <w:rPr>
          <w:rFonts w:ascii="Arial" w:hAnsi="Arial" w:cs="Arial"/>
          <w:b/>
          <w:color w:val="7030A0"/>
          <w:sz w:val="28"/>
        </w:rPr>
      </w:pPr>
    </w:p>
    <w:p w:rsidR="0056499B" w:rsidRPr="00F44CF7" w:rsidRDefault="0056499B" w:rsidP="0056499B">
      <w:pPr>
        <w:pStyle w:val="Prrafodelista"/>
        <w:rPr>
          <w:rFonts w:ascii="Arial" w:hAnsi="Arial" w:cs="Arial"/>
          <w:b/>
          <w:color w:val="7030A0"/>
          <w:sz w:val="28"/>
        </w:rPr>
      </w:pPr>
    </w:p>
    <w:p w:rsidR="0056499B" w:rsidRPr="00F44CF7" w:rsidRDefault="0056499B" w:rsidP="0056499B">
      <w:pPr>
        <w:pStyle w:val="Prrafodelista"/>
        <w:rPr>
          <w:rFonts w:ascii="Arial" w:hAnsi="Arial" w:cs="Arial"/>
          <w:b/>
          <w:color w:val="7030A0"/>
          <w:sz w:val="28"/>
        </w:rPr>
      </w:pPr>
    </w:p>
    <w:p w:rsidR="0056499B" w:rsidRPr="00F44CF7" w:rsidRDefault="0056499B" w:rsidP="0056499B">
      <w:pPr>
        <w:pStyle w:val="Prrafodelista"/>
        <w:rPr>
          <w:rFonts w:ascii="Arial" w:hAnsi="Arial" w:cs="Arial"/>
          <w:b/>
          <w:color w:val="7030A0"/>
          <w:sz w:val="28"/>
        </w:rPr>
      </w:pPr>
    </w:p>
    <w:p w:rsidR="0056499B" w:rsidRPr="00F44CF7" w:rsidRDefault="0056499B" w:rsidP="0056499B">
      <w:pPr>
        <w:pStyle w:val="Prrafodelista"/>
        <w:spacing w:line="360" w:lineRule="auto"/>
        <w:jc w:val="both"/>
        <w:rPr>
          <w:rFonts w:ascii="Arial" w:eastAsia="Times New Roman" w:hAnsi="Arial" w:cs="Arial"/>
          <w:color w:val="7030A0"/>
          <w:sz w:val="32"/>
          <w:szCs w:val="24"/>
          <w:u w:val="single"/>
          <w:lang w:eastAsia="es-AR"/>
        </w:rPr>
      </w:pPr>
      <w:r w:rsidRPr="00F44CF7">
        <w:rPr>
          <w:rFonts w:ascii="Arial" w:eastAsia="Times New Roman" w:hAnsi="Arial" w:cs="Arial"/>
          <w:color w:val="7030A0"/>
          <w:sz w:val="32"/>
          <w:szCs w:val="24"/>
          <w:u w:val="single"/>
          <w:lang w:eastAsia="es-AR"/>
        </w:rPr>
        <w:t>Evaluamos lo aprendido…</w:t>
      </w:r>
    </w:p>
    <w:p w:rsidR="0056499B" w:rsidRPr="00F44CF7" w:rsidRDefault="0056499B" w:rsidP="0056499B">
      <w:pPr>
        <w:pStyle w:val="Prrafodelista"/>
        <w:jc w:val="both"/>
        <w:rPr>
          <w:rFonts w:ascii="Arial" w:eastAsia="Times New Roman" w:hAnsi="Arial" w:cs="Arial"/>
          <w:sz w:val="28"/>
          <w:szCs w:val="24"/>
          <w:lang w:eastAsia="es-AR"/>
        </w:rPr>
      </w:pPr>
      <w:r w:rsidRPr="00F44CF7">
        <w:rPr>
          <w:rFonts w:ascii="Arial" w:eastAsia="Times New Roman" w:hAnsi="Arial" w:cs="Arial"/>
          <w:sz w:val="28"/>
          <w:szCs w:val="24"/>
          <w:lang w:eastAsia="es-AR"/>
        </w:rPr>
        <w:t>Completa estas dos oraciones, pero esta vez lo tendrás que hacer sin ayuda de tu familia y pensando en los temas que hoy  hemos estado trabajado: elaboración de representaciones gráficas estadísticas, resolución de situaciones problemáticas que impliquen el cálculo de porcentajes  y establecer equivalencias proporcionales.</w:t>
      </w:r>
    </w:p>
    <w:p w:rsidR="0056499B" w:rsidRPr="00F44CF7" w:rsidRDefault="0056499B" w:rsidP="0056499B">
      <w:pPr>
        <w:pStyle w:val="Prrafodelista"/>
        <w:spacing w:line="360" w:lineRule="auto"/>
        <w:jc w:val="both"/>
        <w:rPr>
          <w:rFonts w:ascii="Arial" w:eastAsia="Times New Roman" w:hAnsi="Arial" w:cs="Arial"/>
          <w:sz w:val="28"/>
          <w:szCs w:val="24"/>
          <w:lang w:eastAsia="es-AR"/>
        </w:rPr>
      </w:pPr>
    </w:p>
    <w:p w:rsidR="0056499B" w:rsidRPr="00F44CF7" w:rsidRDefault="0056499B" w:rsidP="0056499B">
      <w:pPr>
        <w:pStyle w:val="Prrafodelista"/>
        <w:spacing w:line="360" w:lineRule="auto"/>
        <w:jc w:val="both"/>
        <w:rPr>
          <w:rFonts w:ascii="Arial" w:eastAsia="Times New Roman" w:hAnsi="Arial" w:cs="Arial"/>
          <w:sz w:val="28"/>
          <w:szCs w:val="24"/>
          <w:lang w:eastAsia="es-AR"/>
        </w:rPr>
      </w:pPr>
    </w:p>
    <w:tbl>
      <w:tblPr>
        <w:tblStyle w:val="Tablaconcuadrcula"/>
        <w:tblW w:w="0" w:type="auto"/>
        <w:tblInd w:w="720" w:type="dxa"/>
        <w:tblLook w:val="04A0" w:firstRow="1" w:lastRow="0" w:firstColumn="1" w:lastColumn="0" w:noHBand="0" w:noVBand="1"/>
      </w:tblPr>
      <w:tblGrid>
        <w:gridCol w:w="8334"/>
      </w:tblGrid>
      <w:tr w:rsidR="0056499B" w:rsidRPr="00F44CF7" w:rsidTr="00252270">
        <w:tc>
          <w:tcPr>
            <w:tcW w:w="10296" w:type="dxa"/>
            <w:shd w:val="clear" w:color="auto" w:fill="FFC000"/>
          </w:tcPr>
          <w:p w:rsidR="0056499B" w:rsidRPr="00F44CF7" w:rsidRDefault="0056499B" w:rsidP="00252270">
            <w:pPr>
              <w:pStyle w:val="Prrafodelista"/>
              <w:spacing w:line="360" w:lineRule="auto"/>
              <w:ind w:left="0"/>
              <w:jc w:val="both"/>
              <w:rPr>
                <w:rFonts w:ascii="Arial" w:eastAsia="Times New Roman" w:hAnsi="Arial" w:cs="Arial"/>
                <w:sz w:val="28"/>
                <w:szCs w:val="24"/>
                <w:lang w:eastAsia="es-AR"/>
              </w:rPr>
            </w:pPr>
            <w:r w:rsidRPr="00F44CF7">
              <w:rPr>
                <w:rFonts w:ascii="Arial" w:eastAsia="Times New Roman" w:hAnsi="Arial" w:cs="Arial"/>
                <w:sz w:val="28"/>
                <w:szCs w:val="24"/>
                <w:lang w:eastAsia="es-AR"/>
              </w:rPr>
              <w:t>Lo que entendí de la clase es…</w:t>
            </w:r>
            <w:proofErr w:type="gramStart"/>
            <w:r w:rsidRPr="00F44CF7">
              <w:rPr>
                <w:rFonts w:ascii="Arial" w:eastAsia="Times New Roman" w:hAnsi="Arial" w:cs="Arial"/>
                <w:sz w:val="28"/>
                <w:szCs w:val="24"/>
                <w:lang w:eastAsia="es-AR"/>
              </w:rPr>
              <w:t>..</w:t>
            </w:r>
            <w:proofErr w:type="gramEnd"/>
          </w:p>
        </w:tc>
      </w:tr>
      <w:tr w:rsidR="0056499B" w:rsidRPr="00F44CF7" w:rsidTr="00252270">
        <w:tc>
          <w:tcPr>
            <w:tcW w:w="10296" w:type="dxa"/>
            <w:shd w:val="clear" w:color="auto" w:fill="00B0F0"/>
          </w:tcPr>
          <w:p w:rsidR="0056499B" w:rsidRPr="00F44CF7" w:rsidRDefault="0056499B" w:rsidP="00252270">
            <w:pPr>
              <w:pStyle w:val="Prrafodelista"/>
              <w:spacing w:line="360" w:lineRule="auto"/>
              <w:ind w:left="0"/>
              <w:jc w:val="both"/>
              <w:rPr>
                <w:rFonts w:ascii="Arial" w:eastAsia="Times New Roman" w:hAnsi="Arial" w:cs="Arial"/>
                <w:sz w:val="28"/>
                <w:szCs w:val="24"/>
                <w:lang w:eastAsia="es-AR"/>
              </w:rPr>
            </w:pPr>
            <w:r w:rsidRPr="00F44CF7">
              <w:rPr>
                <w:rFonts w:ascii="Arial" w:eastAsia="Times New Roman" w:hAnsi="Arial" w:cs="Arial"/>
                <w:sz w:val="28"/>
                <w:szCs w:val="24"/>
                <w:lang w:eastAsia="es-AR"/>
              </w:rPr>
              <w:t>Dudas que te surgieron…</w:t>
            </w:r>
          </w:p>
        </w:tc>
      </w:tr>
      <w:tr w:rsidR="0056499B" w:rsidRPr="00F44CF7" w:rsidTr="00252270">
        <w:tc>
          <w:tcPr>
            <w:tcW w:w="10296" w:type="dxa"/>
            <w:shd w:val="clear" w:color="auto" w:fill="B2A1C7" w:themeFill="accent4" w:themeFillTint="99"/>
          </w:tcPr>
          <w:p w:rsidR="0056499B" w:rsidRPr="00F44CF7" w:rsidRDefault="0056499B" w:rsidP="00252270">
            <w:pPr>
              <w:pStyle w:val="Prrafodelista"/>
              <w:spacing w:line="360" w:lineRule="auto"/>
              <w:ind w:left="0"/>
              <w:jc w:val="both"/>
              <w:rPr>
                <w:rFonts w:ascii="Arial" w:eastAsia="Times New Roman" w:hAnsi="Arial" w:cs="Arial"/>
                <w:sz w:val="28"/>
                <w:szCs w:val="24"/>
                <w:lang w:eastAsia="es-AR"/>
              </w:rPr>
            </w:pPr>
            <w:r w:rsidRPr="00F44CF7">
              <w:rPr>
                <w:rFonts w:ascii="Arial" w:eastAsia="Times New Roman" w:hAnsi="Arial" w:cs="Arial"/>
                <w:sz w:val="28"/>
                <w:szCs w:val="24"/>
                <w:lang w:eastAsia="es-AR"/>
              </w:rPr>
              <w:t>Lo que realmente me ayudó hoy es…</w:t>
            </w:r>
          </w:p>
        </w:tc>
      </w:tr>
      <w:tr w:rsidR="0056499B" w:rsidRPr="00F44CF7" w:rsidTr="00252270">
        <w:tc>
          <w:tcPr>
            <w:tcW w:w="10296" w:type="dxa"/>
            <w:shd w:val="clear" w:color="auto" w:fill="C2D69B" w:themeFill="accent3" w:themeFillTint="99"/>
          </w:tcPr>
          <w:p w:rsidR="0056499B" w:rsidRPr="00F44CF7" w:rsidRDefault="0056499B" w:rsidP="00252270">
            <w:pPr>
              <w:pStyle w:val="Prrafodelista"/>
              <w:spacing w:line="360" w:lineRule="auto"/>
              <w:ind w:left="0"/>
              <w:jc w:val="both"/>
              <w:rPr>
                <w:rFonts w:ascii="Arial" w:eastAsia="Times New Roman" w:hAnsi="Arial" w:cs="Arial"/>
                <w:sz w:val="28"/>
                <w:szCs w:val="24"/>
                <w:lang w:eastAsia="es-AR"/>
              </w:rPr>
            </w:pPr>
            <w:r w:rsidRPr="00F44CF7">
              <w:rPr>
                <w:rFonts w:ascii="Arial" w:eastAsia="Times New Roman" w:hAnsi="Arial" w:cs="Arial"/>
                <w:sz w:val="28"/>
                <w:szCs w:val="24"/>
                <w:lang w:eastAsia="es-AR"/>
              </w:rPr>
              <w:t>Puedo mejorar de esta manera….</w:t>
            </w:r>
          </w:p>
        </w:tc>
      </w:tr>
    </w:tbl>
    <w:p w:rsidR="0056499B" w:rsidRPr="00F44CF7" w:rsidRDefault="0056499B" w:rsidP="0056499B">
      <w:pPr>
        <w:tabs>
          <w:tab w:val="left" w:pos="284"/>
          <w:tab w:val="left" w:pos="426"/>
        </w:tabs>
        <w:spacing w:line="360" w:lineRule="auto"/>
        <w:rPr>
          <w:rFonts w:ascii="Arial" w:eastAsia="Times New Roman" w:hAnsi="Arial" w:cs="Arial"/>
          <w:sz w:val="24"/>
          <w:szCs w:val="24"/>
          <w:lang w:eastAsia="es-AR"/>
        </w:rPr>
      </w:pPr>
    </w:p>
    <w:p w:rsidR="0056499B" w:rsidRPr="00F44CF7" w:rsidRDefault="0056499B" w:rsidP="0056499B">
      <w:pPr>
        <w:pStyle w:val="Prrafodelista"/>
        <w:tabs>
          <w:tab w:val="left" w:pos="284"/>
          <w:tab w:val="left" w:pos="426"/>
        </w:tabs>
        <w:ind w:left="0"/>
        <w:rPr>
          <w:rFonts w:ascii="Arial" w:hAnsi="Arial" w:cs="Arial"/>
          <w:b/>
          <w:color w:val="FA007D"/>
          <w:sz w:val="28"/>
          <w:szCs w:val="24"/>
        </w:rPr>
      </w:pPr>
      <w:r w:rsidRPr="00F44CF7">
        <w:rPr>
          <w:rFonts w:ascii="Arial" w:hAnsi="Arial" w:cs="Arial"/>
          <w:b/>
          <w:color w:val="FA007D"/>
          <w:sz w:val="28"/>
          <w:szCs w:val="24"/>
        </w:rPr>
        <w:t>Criterios de evaluación:</w:t>
      </w:r>
    </w:p>
    <w:p w:rsidR="0056499B" w:rsidRPr="00F44CF7" w:rsidRDefault="0056499B" w:rsidP="0056499B">
      <w:pPr>
        <w:pStyle w:val="Prrafodelista"/>
        <w:numPr>
          <w:ilvl w:val="0"/>
          <w:numId w:val="1"/>
        </w:numPr>
        <w:tabs>
          <w:tab w:val="left" w:pos="0"/>
          <w:tab w:val="left" w:pos="284"/>
        </w:tabs>
        <w:spacing w:line="360" w:lineRule="auto"/>
        <w:rPr>
          <w:rFonts w:ascii="Arial" w:hAnsi="Arial" w:cs="Arial"/>
          <w:sz w:val="24"/>
        </w:rPr>
      </w:pPr>
      <w:r w:rsidRPr="00F44CF7">
        <w:rPr>
          <w:rFonts w:ascii="Arial" w:hAnsi="Arial" w:cs="Arial"/>
          <w:sz w:val="24"/>
        </w:rPr>
        <w:t xml:space="preserve">Construye gráficos estadísticos mediante porcentajes. </w:t>
      </w:r>
    </w:p>
    <w:p w:rsidR="0056499B" w:rsidRPr="00F44CF7" w:rsidRDefault="0056499B" w:rsidP="0056499B">
      <w:pPr>
        <w:pStyle w:val="Prrafodelista"/>
        <w:numPr>
          <w:ilvl w:val="0"/>
          <w:numId w:val="1"/>
        </w:numPr>
        <w:tabs>
          <w:tab w:val="left" w:pos="0"/>
          <w:tab w:val="left" w:pos="284"/>
        </w:tabs>
        <w:spacing w:line="360" w:lineRule="auto"/>
        <w:rPr>
          <w:rFonts w:ascii="Arial" w:hAnsi="Arial" w:cs="Arial"/>
          <w:sz w:val="24"/>
        </w:rPr>
      </w:pPr>
      <w:r w:rsidRPr="00F44CF7">
        <w:rPr>
          <w:rFonts w:ascii="Arial" w:hAnsi="Arial" w:cs="Arial"/>
          <w:sz w:val="24"/>
        </w:rPr>
        <w:t>Resuelve correctamente situaciones problemáticas.</w:t>
      </w:r>
    </w:p>
    <w:p w:rsidR="0056499B" w:rsidRPr="00F44CF7" w:rsidRDefault="0056499B" w:rsidP="0056499B">
      <w:pPr>
        <w:pStyle w:val="Prrafodelista"/>
        <w:numPr>
          <w:ilvl w:val="0"/>
          <w:numId w:val="1"/>
        </w:numPr>
        <w:tabs>
          <w:tab w:val="left" w:pos="0"/>
          <w:tab w:val="left" w:pos="284"/>
        </w:tabs>
        <w:spacing w:line="360" w:lineRule="auto"/>
        <w:rPr>
          <w:rFonts w:ascii="Arial" w:hAnsi="Arial" w:cs="Arial"/>
          <w:sz w:val="24"/>
        </w:rPr>
      </w:pPr>
      <w:r w:rsidRPr="00F44CF7">
        <w:rPr>
          <w:rFonts w:ascii="Arial" w:hAnsi="Arial" w:cs="Arial"/>
          <w:sz w:val="24"/>
        </w:rPr>
        <w:t>Resuelve cálculos de proporcionalidad  completando cuadros.</w:t>
      </w:r>
    </w:p>
    <w:p w:rsidR="0056499B" w:rsidRPr="00F44CF7" w:rsidRDefault="0056499B" w:rsidP="0056499B">
      <w:pPr>
        <w:pStyle w:val="Prrafodelista"/>
        <w:numPr>
          <w:ilvl w:val="0"/>
          <w:numId w:val="1"/>
        </w:numPr>
        <w:tabs>
          <w:tab w:val="left" w:pos="0"/>
          <w:tab w:val="left" w:pos="284"/>
        </w:tabs>
        <w:spacing w:line="360" w:lineRule="auto"/>
        <w:rPr>
          <w:rFonts w:ascii="Arial" w:hAnsi="Arial" w:cs="Arial"/>
          <w:sz w:val="24"/>
        </w:rPr>
      </w:pPr>
      <w:r w:rsidRPr="00F44CF7">
        <w:rPr>
          <w:rFonts w:ascii="Arial" w:hAnsi="Arial" w:cs="Arial"/>
          <w:sz w:val="24"/>
        </w:rPr>
        <w:t>Realiza correctamente equivalencias.</w:t>
      </w:r>
    </w:p>
    <w:p w:rsidR="0056499B" w:rsidRPr="00F44CF7" w:rsidRDefault="0056499B" w:rsidP="0056499B">
      <w:pPr>
        <w:pStyle w:val="Prrafodelista"/>
        <w:numPr>
          <w:ilvl w:val="0"/>
          <w:numId w:val="1"/>
        </w:numPr>
        <w:tabs>
          <w:tab w:val="left" w:pos="0"/>
          <w:tab w:val="left" w:pos="284"/>
        </w:tabs>
        <w:spacing w:line="360" w:lineRule="auto"/>
        <w:rPr>
          <w:rFonts w:ascii="Arial" w:hAnsi="Arial" w:cs="Arial"/>
          <w:sz w:val="24"/>
        </w:rPr>
      </w:pPr>
      <w:r w:rsidRPr="00F44CF7">
        <w:rPr>
          <w:rFonts w:ascii="Arial" w:hAnsi="Arial" w:cs="Arial"/>
          <w:sz w:val="24"/>
        </w:rPr>
        <w:t>Implementa un instrumento de evaluación, reflexionando sobre lo aprendido</w:t>
      </w:r>
    </w:p>
    <w:p w:rsidR="0056499B" w:rsidRPr="00F44CF7" w:rsidRDefault="0056499B" w:rsidP="0056499B">
      <w:pPr>
        <w:pStyle w:val="Prrafodelista"/>
        <w:rPr>
          <w:rFonts w:ascii="Arial" w:hAnsi="Arial" w:cs="Arial"/>
          <w:b/>
          <w:color w:val="7030A0"/>
          <w:sz w:val="28"/>
        </w:rPr>
      </w:pPr>
    </w:p>
    <w:p w:rsidR="0056499B" w:rsidRPr="002D7ACB" w:rsidRDefault="0056499B" w:rsidP="0056499B">
      <w:pPr>
        <w:rPr>
          <w:b/>
          <w:color w:val="7030A0"/>
          <w:sz w:val="28"/>
        </w:rPr>
      </w:pPr>
      <w:r w:rsidRPr="002D7ACB">
        <w:rPr>
          <w:b/>
          <w:color w:val="7030A0"/>
          <w:sz w:val="28"/>
        </w:rPr>
        <w:t xml:space="preserve"> </w:t>
      </w:r>
    </w:p>
    <w:p w:rsidR="0056499B" w:rsidRDefault="0056499B" w:rsidP="0056499B">
      <w:pPr>
        <w:jc w:val="center"/>
        <w:rPr>
          <w:sz w:val="24"/>
        </w:rPr>
      </w:pPr>
    </w:p>
    <w:p w:rsidR="0056499B" w:rsidRDefault="0056499B" w:rsidP="0056499B">
      <w:pPr>
        <w:jc w:val="center"/>
        <w:rPr>
          <w:sz w:val="24"/>
        </w:rPr>
      </w:pPr>
    </w:p>
    <w:p w:rsidR="0056499B" w:rsidRDefault="0056499B" w:rsidP="0056499B">
      <w:pPr>
        <w:jc w:val="center"/>
        <w:rPr>
          <w:sz w:val="24"/>
        </w:rPr>
      </w:pPr>
    </w:p>
    <w:p w:rsidR="00D312C0" w:rsidRDefault="00D312C0"/>
    <w:sectPr w:rsidR="00D312C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9B" w:rsidRDefault="0056499B" w:rsidP="0056499B">
      <w:pPr>
        <w:spacing w:after="0" w:line="240" w:lineRule="auto"/>
      </w:pPr>
      <w:r>
        <w:separator/>
      </w:r>
    </w:p>
  </w:endnote>
  <w:endnote w:type="continuationSeparator" w:id="0">
    <w:p w:rsidR="0056499B" w:rsidRDefault="0056499B" w:rsidP="0056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9B" w:rsidRDefault="0056499B" w:rsidP="0056499B">
      <w:pPr>
        <w:spacing w:after="0" w:line="240" w:lineRule="auto"/>
      </w:pPr>
      <w:r>
        <w:separator/>
      </w:r>
    </w:p>
  </w:footnote>
  <w:footnote w:type="continuationSeparator" w:id="0">
    <w:p w:rsidR="0056499B" w:rsidRDefault="0056499B" w:rsidP="0056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9B" w:rsidRPr="00342125" w:rsidRDefault="0056499B" w:rsidP="0056499B">
    <w:pPr>
      <w:pStyle w:val="Encabezado"/>
      <w:rPr>
        <w:rFonts w:ascii="Calibri" w:eastAsia="Calibri" w:hAnsi="Calibri" w:cs="Times New Roman"/>
        <w:lang w:val="en-US"/>
      </w:rPr>
    </w:pPr>
    <w:r w:rsidRPr="00342125">
      <w:rPr>
        <w:rFonts w:ascii="Calibri" w:eastAsia="Calibri" w:hAnsi="Calibri" w:cs="Times New Roman"/>
        <w:noProof/>
        <w:lang w:eastAsia="es-AR"/>
      </w:rPr>
      <w:drawing>
        <wp:anchor distT="0" distB="0" distL="114300" distR="114300" simplePos="0" relativeHeight="251660288" behindDoc="1" locked="0" layoutInCell="1" allowOverlap="1" wp14:anchorId="533FD78D" wp14:editId="533D16F6">
          <wp:simplePos x="0" y="0"/>
          <wp:positionH relativeFrom="column">
            <wp:posOffset>560070</wp:posOffset>
          </wp:positionH>
          <wp:positionV relativeFrom="paragraph">
            <wp:posOffset>-335280</wp:posOffset>
          </wp:positionV>
          <wp:extent cx="614045" cy="631190"/>
          <wp:effectExtent l="0" t="0" r="0" b="0"/>
          <wp:wrapNone/>
          <wp:docPr id="1" name="Imagen 1" descr="F:\IMÁGENES\LOGO CUADERN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MÁGENES\LOGO CUADERNO-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04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14:anchorId="69A6B3EE" wp14:editId="3B51A620">
          <wp:simplePos x="0" y="0"/>
          <wp:positionH relativeFrom="column">
            <wp:posOffset>4991100</wp:posOffset>
          </wp:positionH>
          <wp:positionV relativeFrom="paragraph">
            <wp:posOffset>-352425</wp:posOffset>
          </wp:positionV>
          <wp:extent cx="498475" cy="645795"/>
          <wp:effectExtent l="0" t="0" r="0" b="1905"/>
          <wp:wrapTight wrapText="bothSides">
            <wp:wrapPolygon edited="0">
              <wp:start x="0" y="0"/>
              <wp:lineTo x="0" y="21027"/>
              <wp:lineTo x="20637" y="21027"/>
              <wp:lineTo x="20637" y="0"/>
              <wp:lineTo x="0" y="0"/>
            </wp:wrapPolygon>
          </wp:wrapTight>
          <wp:docPr id="2" name="Imagen 2" descr="Resultado de imagen de gianelli y la virgen del hu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gianelli y la virgen del huer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84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125">
      <w:rPr>
        <w:rFonts w:ascii="Calibri" w:eastAsia="Calibri" w:hAnsi="Calibri" w:cs="Times New Roman"/>
        <w:noProof/>
        <w:lang w:eastAsia="es-AR"/>
      </w:rPr>
      <mc:AlternateContent>
        <mc:Choice Requires="wps">
          <w:drawing>
            <wp:anchor distT="0" distB="0" distL="118745" distR="118745" simplePos="0" relativeHeight="251659264" behindDoc="1" locked="0" layoutInCell="1" allowOverlap="0" wp14:anchorId="465EEC59" wp14:editId="429DDA30">
              <wp:simplePos x="0" y="0"/>
              <wp:positionH relativeFrom="page">
                <wp:align>center</wp:align>
              </wp:positionH>
              <wp:positionV relativeFrom="page">
                <wp:posOffset>196850</wp:posOffset>
              </wp:positionV>
              <wp:extent cx="2684145" cy="422275"/>
              <wp:effectExtent l="0" t="0" r="1905" b="0"/>
              <wp:wrapSquare wrapText="bothSides"/>
              <wp:docPr id="197" name="Rectángulo 197"/>
              <wp:cNvGraphicFramePr/>
              <a:graphic xmlns:a="http://schemas.openxmlformats.org/drawingml/2006/main">
                <a:graphicData uri="http://schemas.microsoft.com/office/word/2010/wordprocessingShape">
                  <wps:wsp>
                    <wps:cNvSpPr/>
                    <wps:spPr>
                      <a:xfrm>
                        <a:off x="0" y="0"/>
                        <a:ext cx="2684145" cy="422275"/>
                      </a:xfrm>
                      <a:prstGeom prst="rect">
                        <a:avLst/>
                      </a:prstGeom>
                      <a:solidFill>
                        <a:srgbClr val="FF66CC"/>
                      </a:solidFill>
                      <a:ln w="12700" cap="flat" cmpd="sng" algn="ctr">
                        <a:noFill/>
                        <a:prstDash val="solid"/>
                        <a:miter lim="800000"/>
                      </a:ln>
                      <a:effectLst/>
                    </wps:spPr>
                    <wps:txbx>
                      <w:txbxContent>
                        <w:p w:rsidR="0056499B" w:rsidRPr="00EB149C" w:rsidRDefault="0056499B" w:rsidP="0056499B">
                          <w:pPr>
                            <w:pStyle w:val="Encabezado"/>
                            <w:jc w:val="center"/>
                            <w:rPr>
                              <w:b/>
                              <w:caps/>
                              <w:color w:val="000000" w:themeColor="text1"/>
                            </w:rPr>
                          </w:pPr>
                          <w:r w:rsidRPr="00EB149C">
                            <w:rPr>
                              <w:b/>
                              <w:caps/>
                              <w:color w:val="000000" w:themeColor="text1"/>
                            </w:rPr>
                            <w:t>colegio nuestra señora del huerto</w:t>
                          </w:r>
                        </w:p>
                        <w:p w:rsidR="0056499B" w:rsidRPr="00EB149C" w:rsidRDefault="0056499B" w:rsidP="0056499B">
                          <w:pPr>
                            <w:pStyle w:val="Encabezado"/>
                            <w:jc w:val="center"/>
                            <w:rPr>
                              <w:b/>
                              <w:caps/>
                              <w:color w:val="000000" w:themeColor="text1"/>
                            </w:rPr>
                          </w:pPr>
                          <w:r w:rsidRPr="00EB149C">
                            <w:rPr>
                              <w:b/>
                              <w:caps/>
                              <w:color w:val="000000" w:themeColor="text1"/>
                            </w:rPr>
                            <w:t>jesús maría- córdoba.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97" o:spid="_x0000_s1028" style="position:absolute;margin-left:0;margin-top:15.5pt;width:211.35pt;height:33.25pt;z-index:-251657216;visibility:visible;mso-wrap-style:square;mso-width-percent:0;mso-height-percent:0;mso-wrap-distance-left:9.35pt;mso-wrap-distance-top:0;mso-wrap-distance-right:9.35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" o:allowoverlap="f" fillcolor="#f6c" stroked="f" strokeweight="1pt">
              <v:textbox>
                <w:txbxContent>
                  <w:p w:rsidR="0056499B" w:rsidRPr="00EB149C" w:rsidRDefault="0056499B" w:rsidP="0056499B">
                    <w:pPr>
                      <w:pStyle w:val="Encabezado"/>
                      <w:jc w:val="center"/>
                      <w:rPr>
                        <w:b/>
                        <w:caps/>
                        <w:color w:val="000000" w:themeColor="text1"/>
                      </w:rPr>
                    </w:pPr>
                    <w:r w:rsidRPr="00EB149C">
                      <w:rPr>
                        <w:b/>
                        <w:caps/>
                        <w:color w:val="000000" w:themeColor="text1"/>
                      </w:rPr>
                      <w:t>colegio nuestra señora del huerto</w:t>
                    </w:r>
                  </w:p>
                  <w:p w:rsidR="0056499B" w:rsidRPr="00EB149C" w:rsidRDefault="0056499B" w:rsidP="0056499B">
                    <w:pPr>
                      <w:pStyle w:val="Encabezado"/>
                      <w:jc w:val="center"/>
                      <w:rPr>
                        <w:b/>
                        <w:caps/>
                        <w:color w:val="000000" w:themeColor="text1"/>
                      </w:rPr>
                    </w:pPr>
                    <w:r w:rsidRPr="00EB149C">
                      <w:rPr>
                        <w:b/>
                        <w:caps/>
                        <w:color w:val="000000" w:themeColor="text1"/>
                      </w:rPr>
                      <w:t>jesús maría- córdoba.</w:t>
                    </w:r>
                  </w:p>
                </w:txbxContent>
              </v:textbox>
              <w10:wrap type="square" anchorx="page" anchory="page"/>
            </v:rect>
          </w:pict>
        </mc:Fallback>
      </mc:AlternateContent>
    </w:r>
  </w:p>
  <w:p w:rsidR="0056499B" w:rsidRDefault="0056499B">
    <w:pPr>
      <w:pStyle w:val="Encabezado"/>
    </w:pPr>
  </w:p>
  <w:p w:rsidR="0056499B" w:rsidRDefault="005649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BD14980_"/>
      </v:shape>
    </w:pict>
  </w:numPicBullet>
  <w:abstractNum w:abstractNumId="0">
    <w:nsid w:val="542437C3"/>
    <w:multiLevelType w:val="hybridMultilevel"/>
    <w:tmpl w:val="8EC228F6"/>
    <w:lvl w:ilvl="0" w:tplc="AAF28458">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049260E"/>
    <w:multiLevelType w:val="hybridMultilevel"/>
    <w:tmpl w:val="8CA2B59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9B"/>
    <w:rsid w:val="0056499B"/>
    <w:rsid w:val="00D312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499B"/>
    <w:pPr>
      <w:ind w:left="720"/>
      <w:contextualSpacing/>
    </w:pPr>
  </w:style>
  <w:style w:type="table" w:styleId="Tablaconcuadrcula">
    <w:name w:val="Table Grid"/>
    <w:basedOn w:val="Tablanormal"/>
    <w:uiPriority w:val="59"/>
    <w:rsid w:val="0056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649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499B"/>
  </w:style>
  <w:style w:type="paragraph" w:styleId="Piedepgina">
    <w:name w:val="footer"/>
    <w:basedOn w:val="Normal"/>
    <w:link w:val="PiedepginaCar"/>
    <w:uiPriority w:val="99"/>
    <w:unhideWhenUsed/>
    <w:rsid w:val="005649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99B"/>
  </w:style>
  <w:style w:type="paragraph" w:styleId="Textodeglobo">
    <w:name w:val="Balloon Text"/>
    <w:basedOn w:val="Normal"/>
    <w:link w:val="TextodegloboCar"/>
    <w:uiPriority w:val="99"/>
    <w:semiHidden/>
    <w:unhideWhenUsed/>
    <w:rsid w:val="005649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499B"/>
    <w:pPr>
      <w:ind w:left="720"/>
      <w:contextualSpacing/>
    </w:pPr>
  </w:style>
  <w:style w:type="table" w:styleId="Tablaconcuadrcula">
    <w:name w:val="Table Grid"/>
    <w:basedOn w:val="Tablanormal"/>
    <w:uiPriority w:val="59"/>
    <w:rsid w:val="00564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649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499B"/>
  </w:style>
  <w:style w:type="paragraph" w:styleId="Piedepgina">
    <w:name w:val="footer"/>
    <w:basedOn w:val="Normal"/>
    <w:link w:val="PiedepginaCar"/>
    <w:uiPriority w:val="99"/>
    <w:unhideWhenUsed/>
    <w:rsid w:val="005649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99B"/>
  </w:style>
  <w:style w:type="paragraph" w:styleId="Textodeglobo">
    <w:name w:val="Balloon Text"/>
    <w:basedOn w:val="Normal"/>
    <w:link w:val="TextodegloboCar"/>
    <w:uiPriority w:val="99"/>
    <w:semiHidden/>
    <w:unhideWhenUsed/>
    <w:rsid w:val="005649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2020-04-17T07:05:00Z</dcterms:created>
  <dcterms:modified xsi:type="dcterms:W3CDTF">2020-04-17T07:05:00Z</dcterms:modified>
</cp:coreProperties>
</file>