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B3" w:rsidRDefault="00AE7CB3" w:rsidP="00AE7CB3">
      <w:pPr>
        <w:tabs>
          <w:tab w:val="left" w:pos="284"/>
        </w:tabs>
        <w:spacing w:line="256" w:lineRule="auto"/>
        <w:contextualSpacing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30/03/20</w:t>
      </w:r>
    </w:p>
    <w:p w:rsidR="00AE7CB3" w:rsidRPr="00AE7CB3" w:rsidRDefault="00AE7CB3" w:rsidP="00AE7CB3">
      <w:pPr>
        <w:tabs>
          <w:tab w:val="left" w:pos="284"/>
        </w:tabs>
        <w:spacing w:line="256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Nombre y Apellido:</w:t>
      </w:r>
      <w:bookmarkStart w:id="0" w:name="_GoBack"/>
      <w:bookmarkEnd w:id="0"/>
    </w:p>
    <w:p w:rsidR="00AE7CB3" w:rsidRDefault="00AE7CB3" w:rsidP="00AE7CB3">
      <w:pPr>
        <w:tabs>
          <w:tab w:val="left" w:pos="284"/>
        </w:tabs>
        <w:spacing w:line="256" w:lineRule="auto"/>
        <w:contextualSpacing/>
        <w:jc w:val="center"/>
        <w:rPr>
          <w:rFonts w:ascii="Constantia" w:eastAsia="Calibri" w:hAnsi="Constantia" w:cs="Calibri"/>
          <w:b/>
          <w:color w:val="FF0066"/>
        </w:rPr>
      </w:pP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jc w:val="center"/>
        <w:rPr>
          <w:rFonts w:ascii="Constantia" w:eastAsia="Calibri" w:hAnsi="Constantia" w:cs="Calibri"/>
          <w:b/>
          <w:color w:val="FF0066"/>
        </w:rPr>
      </w:pPr>
      <w:r w:rsidRPr="009F10AC">
        <w:rPr>
          <w:rFonts w:ascii="Constantia" w:eastAsia="Calibri" w:hAnsi="Constantia" w:cs="Calibri"/>
          <w:b/>
          <w:color w:val="FF0066"/>
        </w:rPr>
        <w:t>¡Más problemas para resolver!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b/>
          <w:color w:val="548235"/>
        </w:rPr>
      </w:pP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b/>
          <w:color w:val="FF0066"/>
        </w:rPr>
      </w:pPr>
      <w:r w:rsidRPr="009F10AC">
        <w:rPr>
          <w:rFonts w:ascii="Constantia" w:eastAsia="Calibri" w:hAnsi="Constantia" w:cs="Calibri"/>
          <w:b/>
          <w:color w:val="548235"/>
        </w:rPr>
        <w:t xml:space="preserve">ACTIVIDAD N°1 </w:t>
      </w:r>
      <w:r w:rsidRPr="009F10AC">
        <w:rPr>
          <w:rFonts w:ascii="Constantia" w:eastAsia="Calibri" w:hAnsi="Constantia" w:cs="Calibri"/>
          <w:b/>
          <w:color w:val="FF0066"/>
        </w:rPr>
        <w:t>“PINTANDO EL HOTEL”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b/>
          <w:color w:val="548235"/>
        </w:rPr>
      </w:pP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Un hotel tiene 36 habitaciones que se pintan todos los años. Del año pasado, sobraron 4 latas de 20 litros cada una y se utilizan 6 litros de pintura para pintar cada habitación.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¿Cuántas latas de pintura de 20 litros necesitan comprar este año?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¿Cuántos litros sobrarán?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b/>
          <w:color w:val="FF0066"/>
        </w:rPr>
      </w:pPr>
      <w:r w:rsidRPr="009F10AC">
        <w:rPr>
          <w:rFonts w:ascii="Constantia" w:eastAsia="Calibri" w:hAnsi="Constantia" w:cs="Calibri"/>
          <w:b/>
          <w:color w:val="548235"/>
        </w:rPr>
        <w:t xml:space="preserve">ACTIVIDAD N°2 </w:t>
      </w:r>
      <w:r w:rsidRPr="009F10AC">
        <w:rPr>
          <w:rFonts w:ascii="Constantia" w:eastAsia="Calibri" w:hAnsi="Constantia" w:cs="Calibri"/>
          <w:b/>
          <w:color w:val="FF0066"/>
        </w:rPr>
        <w:t>“DESCOMPONER EL DIVIDENDO”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b/>
          <w:color w:val="FF0066"/>
        </w:rPr>
      </w:pP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Para facilitar la resolución de algunos divisores, se puede descomponer el dividendo. Por ejemplo: para encontrar el cociente de 707: 7, se puede escribir así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b/>
          <w:color w:val="FF0066"/>
        </w:rPr>
      </w:pPr>
      <w:r w:rsidRPr="009F10AC">
        <w:rPr>
          <w:rFonts w:ascii="Constantia" w:eastAsia="Calibri" w:hAnsi="Constantia" w:cs="Calibri"/>
          <w:b/>
          <w:color w:val="FF0066"/>
        </w:rPr>
        <w:t xml:space="preserve">707: 7= 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b/>
          <w:color w:val="FF0066"/>
        </w:rPr>
      </w:pPr>
      <w:r w:rsidRPr="009F10AC">
        <w:rPr>
          <w:rFonts w:ascii="Constantia" w:eastAsia="Calibri" w:hAnsi="Constantia" w:cs="Calibri"/>
          <w:b/>
          <w:color w:val="FF0066"/>
        </w:rPr>
        <w:t xml:space="preserve">(700 + 7) : 7= 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b/>
          <w:color w:val="FF0066"/>
        </w:rPr>
      </w:pPr>
      <w:r w:rsidRPr="009F10AC">
        <w:rPr>
          <w:rFonts w:ascii="Constantia" w:eastAsia="Calibri" w:hAnsi="Constantia" w:cs="Calibri"/>
          <w:b/>
          <w:color w:val="FF0066"/>
        </w:rPr>
        <w:t xml:space="preserve">(700: 7) + (7:7) = 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b/>
          <w:color w:val="FF0066"/>
        </w:rPr>
      </w:pPr>
      <w:r w:rsidRPr="009F10AC">
        <w:rPr>
          <w:rFonts w:ascii="Constantia" w:eastAsia="Calibri" w:hAnsi="Constantia" w:cs="Calibri"/>
          <w:b/>
          <w:color w:val="FF0066"/>
        </w:rPr>
        <w:t xml:space="preserve">       100  +   1 = 101  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b/>
          <w:color w:val="FF0066"/>
        </w:rPr>
      </w:pP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  <w:b/>
        </w:rPr>
        <w:t>Encontrá</w:t>
      </w:r>
      <w:r w:rsidRPr="009F10AC">
        <w:rPr>
          <w:rFonts w:ascii="Constantia" w:eastAsia="Calibri" w:hAnsi="Constantia" w:cs="Calibri"/>
        </w:rPr>
        <w:t xml:space="preserve"> una descomposición del dividendo que te ayude a resolver cada uno de estos cálculos más fácilmente. </w:t>
      </w:r>
      <w:r w:rsidRPr="009F10AC">
        <w:rPr>
          <w:rFonts w:ascii="Constantia" w:eastAsia="Calibri" w:hAnsi="Constantia" w:cs="Calibri"/>
          <w:b/>
        </w:rPr>
        <w:t>Escribí</w:t>
      </w:r>
      <w:r w:rsidRPr="009F10AC">
        <w:rPr>
          <w:rFonts w:ascii="Constantia" w:eastAsia="Calibri" w:hAnsi="Constantia" w:cs="Calibri"/>
        </w:rPr>
        <w:t xml:space="preserve"> la descomposición del dividendo. </w:t>
      </w:r>
      <w:r w:rsidRPr="009F10AC">
        <w:rPr>
          <w:rFonts w:ascii="Constantia" w:eastAsia="Calibri" w:hAnsi="Constantia" w:cs="Calibri"/>
          <w:b/>
        </w:rPr>
        <w:t>Verificá</w:t>
      </w:r>
      <w:r w:rsidRPr="009F10AC">
        <w:rPr>
          <w:rFonts w:ascii="Constantia" w:eastAsia="Calibri" w:hAnsi="Constantia" w:cs="Calibri"/>
        </w:rPr>
        <w:t xml:space="preserve"> en cada caso tu respuesta.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</w:p>
    <w:p w:rsidR="00AE7CB3" w:rsidRPr="009F10AC" w:rsidRDefault="00AE7CB3" w:rsidP="00AE7CB3">
      <w:pPr>
        <w:numPr>
          <w:ilvl w:val="0"/>
          <w:numId w:val="2"/>
        </w:num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color w:val="1F4E79"/>
        </w:rPr>
      </w:pPr>
      <w:r w:rsidRPr="009F10AC">
        <w:rPr>
          <w:rFonts w:ascii="Constantia" w:eastAsia="Calibri" w:hAnsi="Constantia" w:cs="Calibri"/>
        </w:rPr>
        <w:t>724 : 6=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color w:val="1F4E79"/>
        </w:rPr>
      </w:pPr>
    </w:p>
    <w:p w:rsidR="00AE7CB3" w:rsidRPr="009F10AC" w:rsidRDefault="00AE7CB3" w:rsidP="00AE7CB3">
      <w:pPr>
        <w:numPr>
          <w:ilvl w:val="0"/>
          <w:numId w:val="2"/>
        </w:num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color w:val="1F4E79"/>
        </w:rPr>
      </w:pPr>
      <w:r w:rsidRPr="009F10AC">
        <w:rPr>
          <w:rFonts w:ascii="Constantia" w:eastAsia="Calibri" w:hAnsi="Constantia" w:cs="Calibri"/>
        </w:rPr>
        <w:t>2.436 : 12=</w:t>
      </w:r>
    </w:p>
    <w:p w:rsidR="00AE7CB3" w:rsidRPr="009F10AC" w:rsidRDefault="00AE7CB3" w:rsidP="00AE7CB3">
      <w:pPr>
        <w:spacing w:line="256" w:lineRule="auto"/>
        <w:ind w:left="720"/>
        <w:contextualSpacing/>
        <w:rPr>
          <w:rFonts w:ascii="Constantia" w:eastAsia="Calibri" w:hAnsi="Constantia" w:cs="Calibri"/>
          <w:color w:val="1F4E79"/>
        </w:rPr>
      </w:pPr>
    </w:p>
    <w:p w:rsidR="00AE7CB3" w:rsidRPr="009F10AC" w:rsidRDefault="00AE7CB3" w:rsidP="00AE7CB3">
      <w:pPr>
        <w:numPr>
          <w:ilvl w:val="0"/>
          <w:numId w:val="2"/>
        </w:num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color w:val="1F4E79"/>
        </w:rPr>
      </w:pPr>
      <w:r w:rsidRPr="009F10AC">
        <w:rPr>
          <w:rFonts w:ascii="Constantia" w:eastAsia="Calibri" w:hAnsi="Constantia" w:cs="Calibri"/>
        </w:rPr>
        <w:t>800 : 25=</w:t>
      </w:r>
    </w:p>
    <w:p w:rsidR="00AE7CB3" w:rsidRPr="009F10AC" w:rsidRDefault="00AE7CB3" w:rsidP="00AE7CB3">
      <w:pPr>
        <w:spacing w:line="256" w:lineRule="auto"/>
        <w:ind w:left="720"/>
        <w:contextualSpacing/>
        <w:rPr>
          <w:rFonts w:ascii="Constantia" w:eastAsia="Calibri" w:hAnsi="Constantia" w:cs="Calibri"/>
          <w:color w:val="1F4E79"/>
        </w:rPr>
      </w:pPr>
    </w:p>
    <w:p w:rsidR="00AE7CB3" w:rsidRPr="009F10AC" w:rsidRDefault="00AE7CB3" w:rsidP="00AE7CB3">
      <w:pPr>
        <w:numPr>
          <w:ilvl w:val="0"/>
          <w:numId w:val="2"/>
        </w:num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color w:val="1F4E79"/>
        </w:rPr>
      </w:pPr>
      <w:r w:rsidRPr="009F10AC">
        <w:rPr>
          <w:rFonts w:ascii="Constantia" w:eastAsia="Calibri" w:hAnsi="Constantia" w:cs="Calibri"/>
        </w:rPr>
        <w:t>960 : 20=</w:t>
      </w:r>
    </w:p>
    <w:p w:rsidR="00AE7CB3" w:rsidRPr="009F10AC" w:rsidRDefault="00AE7CB3" w:rsidP="00AE7CB3">
      <w:pPr>
        <w:spacing w:line="256" w:lineRule="auto"/>
        <w:ind w:left="720"/>
        <w:contextualSpacing/>
        <w:rPr>
          <w:rFonts w:ascii="Constantia" w:eastAsia="Calibri" w:hAnsi="Constantia" w:cs="Calibri"/>
          <w:color w:val="1F4E79"/>
        </w:rPr>
      </w:pP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b/>
          <w:color w:val="548235"/>
        </w:rPr>
      </w:pPr>
      <w:r w:rsidRPr="009F10AC">
        <w:rPr>
          <w:rFonts w:ascii="Constantia" w:eastAsia="Calibri" w:hAnsi="Constantia" w:cs="Calibri"/>
          <w:b/>
          <w:color w:val="548235"/>
        </w:rPr>
        <w:t xml:space="preserve">ACTIVIDAD N°3 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  <w:b/>
        </w:rPr>
        <w:t>Descomponé</w:t>
      </w:r>
      <w:r w:rsidRPr="009F10AC">
        <w:rPr>
          <w:rFonts w:ascii="Constantia" w:eastAsia="Calibri" w:hAnsi="Constantia" w:cs="Calibri"/>
        </w:rPr>
        <w:t xml:space="preserve"> el dividendo y </w:t>
      </w:r>
      <w:r w:rsidRPr="009F10AC">
        <w:rPr>
          <w:rFonts w:ascii="Constantia" w:eastAsia="Calibri" w:hAnsi="Constantia" w:cs="Calibri"/>
          <w:b/>
        </w:rPr>
        <w:t>averiguá</w:t>
      </w:r>
      <w:r w:rsidRPr="009F10AC">
        <w:rPr>
          <w:rFonts w:ascii="Constantia" w:eastAsia="Calibri" w:hAnsi="Constantia" w:cs="Calibri"/>
        </w:rPr>
        <w:t xml:space="preserve"> el cociente de la siguiente división: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721 : 6=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color w:val="FF0000"/>
        </w:rPr>
      </w:pPr>
      <w:r w:rsidRPr="009F10AC">
        <w:rPr>
          <w:rFonts w:ascii="Constantia" w:eastAsia="Calibri" w:hAnsi="Constantia" w:cs="Calibri"/>
        </w:rPr>
        <w:t xml:space="preserve">¿Tuviste algún inconveniente al resolver esta división? </w:t>
      </w:r>
      <w:r w:rsidRPr="009F10AC">
        <w:rPr>
          <w:rFonts w:ascii="Constantia" w:eastAsia="Calibri" w:hAnsi="Constantia" w:cs="Calibri"/>
          <w:color w:val="FF0000"/>
        </w:rPr>
        <w:t>_______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Te cuento porqué…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 xml:space="preserve">Cuando uno de los sumandos es menor que el divisor, ya no se puede dividir y es el resto de la división. 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Por ejemplo: 721: 6 = 600 + 120 + 1, al dividirlo por 6 el cociente será 100 + 20 y el resto, 1.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b/>
          <w:color w:val="548235"/>
        </w:rPr>
      </w:pPr>
      <w:r w:rsidRPr="009F10AC">
        <w:rPr>
          <w:rFonts w:ascii="Constantia" w:eastAsia="Calibri" w:hAnsi="Constantia" w:cs="Calibri"/>
          <w:b/>
          <w:color w:val="548235"/>
        </w:rPr>
        <w:t>ACTIVIDAD N°4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El número 924 se puede descomponer de distintas maneras: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800 + 100 + 24                              600 + 300 + 24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500 + 400 + 20 + 4                       800 + 80 + 40 +4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  <w:b/>
        </w:rPr>
        <w:lastRenderedPageBreak/>
        <w:t>Elegí</w:t>
      </w:r>
      <w:r w:rsidRPr="009F10AC">
        <w:rPr>
          <w:rFonts w:ascii="Constantia" w:eastAsia="Calibri" w:hAnsi="Constantia" w:cs="Calibri"/>
        </w:rPr>
        <w:t xml:space="preserve"> la descomposición que te parece que es más útil dividir según el divisor y </w:t>
      </w:r>
      <w:r w:rsidRPr="009F10AC">
        <w:rPr>
          <w:rFonts w:ascii="Constantia" w:eastAsia="Calibri" w:hAnsi="Constantia" w:cs="Calibri"/>
          <w:b/>
        </w:rPr>
        <w:t>averiguá</w:t>
      </w:r>
      <w:r w:rsidRPr="009F10AC">
        <w:rPr>
          <w:rFonts w:ascii="Constantia" w:eastAsia="Calibri" w:hAnsi="Constantia" w:cs="Calibri"/>
        </w:rPr>
        <w:t xml:space="preserve"> el cociente y el resto.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</w:p>
    <w:tbl>
      <w:tblPr>
        <w:tblStyle w:val="Tablaconcuadrcula"/>
        <w:tblW w:w="9066" w:type="dxa"/>
        <w:tblInd w:w="0" w:type="dxa"/>
        <w:tblBorders>
          <w:top w:val="single" w:sz="4" w:space="0" w:color="C45911"/>
          <w:left w:val="single" w:sz="4" w:space="0" w:color="C45911"/>
          <w:bottom w:val="single" w:sz="4" w:space="0" w:color="C45911"/>
          <w:right w:val="single" w:sz="4" w:space="0" w:color="C45911"/>
          <w:insideH w:val="single" w:sz="4" w:space="0" w:color="C45911"/>
          <w:insideV w:val="single" w:sz="4" w:space="0" w:color="C45911"/>
        </w:tblBorders>
        <w:tblLook w:val="04A0" w:firstRow="1" w:lastRow="0" w:firstColumn="1" w:lastColumn="0" w:noHBand="0" w:noVBand="1"/>
      </w:tblPr>
      <w:tblGrid>
        <w:gridCol w:w="2265"/>
        <w:gridCol w:w="2551"/>
        <w:gridCol w:w="2266"/>
        <w:gridCol w:w="1984"/>
      </w:tblGrid>
      <w:tr w:rsidR="00AE7CB3" w:rsidRPr="009F10AC" w:rsidTr="004808B4">
        <w:trPr>
          <w:trHeight w:val="397"/>
        </w:trPr>
        <w:tc>
          <w:tcPr>
            <w:tcW w:w="2265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val="clear" w:color="auto" w:fill="A8D08D"/>
            <w:vAlign w:val="center"/>
            <w:hideMark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jc w:val="center"/>
              <w:rPr>
                <w:rFonts w:ascii="Constantia" w:hAnsi="Constantia" w:cs="Calibri"/>
              </w:rPr>
            </w:pPr>
            <w:r w:rsidRPr="009F10AC">
              <w:rPr>
                <w:rFonts w:ascii="Constantia" w:hAnsi="Constantia" w:cs="Calibri"/>
              </w:rPr>
              <w:t>Para dividir por</w:t>
            </w:r>
          </w:p>
        </w:tc>
        <w:tc>
          <w:tcPr>
            <w:tcW w:w="2551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val="clear" w:color="auto" w:fill="A8D08D"/>
            <w:vAlign w:val="center"/>
            <w:hideMark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jc w:val="center"/>
              <w:rPr>
                <w:rFonts w:ascii="Constantia" w:hAnsi="Constantia" w:cs="Calibri"/>
              </w:rPr>
            </w:pPr>
            <w:r w:rsidRPr="009F10AC">
              <w:rPr>
                <w:rFonts w:ascii="Constantia" w:hAnsi="Constantia" w:cs="Calibri"/>
              </w:rPr>
              <w:t>Descomposición de 924</w:t>
            </w:r>
          </w:p>
        </w:tc>
        <w:tc>
          <w:tcPr>
            <w:tcW w:w="2266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val="clear" w:color="auto" w:fill="A8D08D"/>
            <w:vAlign w:val="center"/>
            <w:hideMark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jc w:val="center"/>
              <w:rPr>
                <w:rFonts w:ascii="Constantia" w:hAnsi="Constantia" w:cs="Calibri"/>
              </w:rPr>
            </w:pPr>
            <w:r w:rsidRPr="009F10AC">
              <w:rPr>
                <w:rFonts w:ascii="Constantia" w:hAnsi="Constantia" w:cs="Calibri"/>
              </w:rPr>
              <w:t>Cociente</w:t>
            </w:r>
          </w:p>
        </w:tc>
        <w:tc>
          <w:tcPr>
            <w:tcW w:w="1984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val="clear" w:color="auto" w:fill="A8D08D"/>
            <w:vAlign w:val="center"/>
            <w:hideMark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jc w:val="center"/>
              <w:rPr>
                <w:rFonts w:ascii="Constantia" w:hAnsi="Constantia" w:cs="Calibri"/>
              </w:rPr>
            </w:pPr>
            <w:r w:rsidRPr="009F10AC">
              <w:rPr>
                <w:rFonts w:ascii="Constantia" w:hAnsi="Constantia" w:cs="Calibri"/>
              </w:rPr>
              <w:t>Resto</w:t>
            </w:r>
          </w:p>
        </w:tc>
      </w:tr>
      <w:tr w:rsidR="00AE7CB3" w:rsidRPr="009F10AC" w:rsidTr="004808B4">
        <w:trPr>
          <w:trHeight w:val="397"/>
        </w:trPr>
        <w:tc>
          <w:tcPr>
            <w:tcW w:w="2265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  <w:hideMark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jc w:val="center"/>
              <w:rPr>
                <w:rFonts w:ascii="Constantia" w:hAnsi="Constantia" w:cs="Calibri"/>
                <w:b/>
              </w:rPr>
            </w:pPr>
            <w:r w:rsidRPr="009F10AC">
              <w:rPr>
                <w:rFonts w:ascii="Constantia" w:hAnsi="Constantia" w:cs="Calibri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  <w:tc>
          <w:tcPr>
            <w:tcW w:w="2266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  <w:tc>
          <w:tcPr>
            <w:tcW w:w="1984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</w:tr>
      <w:tr w:rsidR="00AE7CB3" w:rsidRPr="009F10AC" w:rsidTr="004808B4">
        <w:trPr>
          <w:trHeight w:val="397"/>
        </w:trPr>
        <w:tc>
          <w:tcPr>
            <w:tcW w:w="2265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  <w:hideMark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jc w:val="center"/>
              <w:rPr>
                <w:rFonts w:ascii="Constantia" w:hAnsi="Constantia" w:cs="Calibri"/>
                <w:b/>
              </w:rPr>
            </w:pPr>
            <w:r w:rsidRPr="009F10AC">
              <w:rPr>
                <w:rFonts w:ascii="Constantia" w:hAnsi="Constantia" w:cs="Calibri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  <w:tc>
          <w:tcPr>
            <w:tcW w:w="2266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  <w:tc>
          <w:tcPr>
            <w:tcW w:w="1984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</w:tr>
      <w:tr w:rsidR="00AE7CB3" w:rsidRPr="009F10AC" w:rsidTr="004808B4">
        <w:trPr>
          <w:trHeight w:val="397"/>
        </w:trPr>
        <w:tc>
          <w:tcPr>
            <w:tcW w:w="2265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  <w:hideMark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jc w:val="center"/>
              <w:rPr>
                <w:rFonts w:ascii="Constantia" w:hAnsi="Constantia" w:cs="Calibri"/>
                <w:b/>
              </w:rPr>
            </w:pPr>
            <w:r w:rsidRPr="009F10AC">
              <w:rPr>
                <w:rFonts w:ascii="Constantia" w:hAnsi="Constantia" w:cs="Calibri"/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  <w:tc>
          <w:tcPr>
            <w:tcW w:w="2266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  <w:tc>
          <w:tcPr>
            <w:tcW w:w="1984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</w:tr>
      <w:tr w:rsidR="00AE7CB3" w:rsidRPr="009F10AC" w:rsidTr="004808B4">
        <w:trPr>
          <w:trHeight w:val="397"/>
        </w:trPr>
        <w:tc>
          <w:tcPr>
            <w:tcW w:w="2265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  <w:hideMark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jc w:val="center"/>
              <w:rPr>
                <w:rFonts w:ascii="Constantia" w:hAnsi="Constantia" w:cs="Calibri"/>
                <w:b/>
              </w:rPr>
            </w:pPr>
            <w:r w:rsidRPr="009F10AC">
              <w:rPr>
                <w:rFonts w:ascii="Constantia" w:hAnsi="Constantia" w:cs="Calibri"/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  <w:tc>
          <w:tcPr>
            <w:tcW w:w="2266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  <w:tc>
          <w:tcPr>
            <w:tcW w:w="1984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</w:tr>
      <w:tr w:rsidR="00AE7CB3" w:rsidRPr="009F10AC" w:rsidTr="004808B4">
        <w:trPr>
          <w:trHeight w:val="397"/>
        </w:trPr>
        <w:tc>
          <w:tcPr>
            <w:tcW w:w="2265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  <w:hideMark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jc w:val="center"/>
              <w:rPr>
                <w:rFonts w:ascii="Constantia" w:hAnsi="Constantia" w:cs="Calibri"/>
                <w:b/>
              </w:rPr>
            </w:pPr>
            <w:r w:rsidRPr="009F10AC">
              <w:rPr>
                <w:rFonts w:ascii="Constantia" w:hAnsi="Constantia" w:cs="Calibri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  <w:tc>
          <w:tcPr>
            <w:tcW w:w="2266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  <w:tc>
          <w:tcPr>
            <w:tcW w:w="1984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:rsidR="00AE7CB3" w:rsidRPr="009F10AC" w:rsidRDefault="00AE7CB3" w:rsidP="004808B4">
            <w:pPr>
              <w:tabs>
                <w:tab w:val="left" w:pos="284"/>
              </w:tabs>
              <w:contextualSpacing/>
              <w:rPr>
                <w:rFonts w:ascii="Constantia" w:hAnsi="Constantia" w:cs="Calibri"/>
              </w:rPr>
            </w:pPr>
          </w:p>
        </w:tc>
      </w:tr>
    </w:tbl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  <w:b/>
          <w:color w:val="548235"/>
        </w:rPr>
      </w:pPr>
      <w:r w:rsidRPr="009F10AC">
        <w:rPr>
          <w:rFonts w:ascii="Constantia" w:eastAsia="Calibri" w:hAnsi="Constantia" w:cs="Calibri"/>
          <w:b/>
          <w:color w:val="548235"/>
        </w:rPr>
        <w:t>ACTIVIDAD N° 5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 xml:space="preserve">Teniendo en cuenta lo realizado en la clase, </w:t>
      </w:r>
      <w:r w:rsidRPr="009F10AC">
        <w:rPr>
          <w:rFonts w:ascii="Constantia" w:eastAsia="Calibri" w:hAnsi="Constantia" w:cs="Calibri"/>
          <w:b/>
        </w:rPr>
        <w:t>elaborá</w:t>
      </w:r>
      <w:r w:rsidRPr="009F10AC">
        <w:rPr>
          <w:rFonts w:ascii="Constantia" w:eastAsia="Calibri" w:hAnsi="Constantia" w:cs="Calibri"/>
        </w:rPr>
        <w:t xml:space="preserve"> una definición de división y </w:t>
      </w:r>
      <w:r w:rsidRPr="009F10AC">
        <w:rPr>
          <w:rFonts w:ascii="Constantia" w:eastAsia="Calibri" w:hAnsi="Constantia" w:cs="Calibri"/>
          <w:b/>
        </w:rPr>
        <w:t>enunciá</w:t>
      </w:r>
      <w:r w:rsidRPr="009F10AC">
        <w:rPr>
          <w:rFonts w:ascii="Constantia" w:eastAsia="Calibri" w:hAnsi="Constantia" w:cs="Calibri"/>
        </w:rPr>
        <w:t xml:space="preserve"> la propiedad que empleamos para facilitar el cálculo de esta operación.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Te doy una ayudita…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La división es la operación que permite…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Sus partes son…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  <w:r w:rsidRPr="009F10AC">
        <w:rPr>
          <w:rFonts w:ascii="Constantia" w:eastAsia="Calibri" w:hAnsi="Constantia" w:cs="Calibri"/>
        </w:rPr>
        <w:t>La propiedad que empleamos en la división es… con respecto al dividendo, nunca con el…</w:t>
      </w: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</w:p>
    <w:p w:rsidR="00AE7CB3" w:rsidRPr="009F10AC" w:rsidRDefault="00AE7CB3" w:rsidP="00AE7CB3">
      <w:pPr>
        <w:tabs>
          <w:tab w:val="left" w:pos="284"/>
        </w:tabs>
        <w:spacing w:line="256" w:lineRule="auto"/>
        <w:contextualSpacing/>
        <w:rPr>
          <w:rFonts w:ascii="Constantia" w:eastAsia="Calibri" w:hAnsi="Constantia" w:cs="Calibri"/>
        </w:rPr>
      </w:pPr>
    </w:p>
    <w:p w:rsidR="00AE7CB3" w:rsidRDefault="00AE7CB3" w:rsidP="00AE7CB3"/>
    <w:p w:rsidR="00FF7E2D" w:rsidRDefault="00FF7E2D"/>
    <w:sectPr w:rsidR="00FF7E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B3" w:rsidRDefault="00AE7CB3" w:rsidP="00AE7CB3">
      <w:pPr>
        <w:spacing w:after="0" w:line="240" w:lineRule="auto"/>
      </w:pPr>
      <w:r>
        <w:separator/>
      </w:r>
    </w:p>
  </w:endnote>
  <w:endnote w:type="continuationSeparator" w:id="0">
    <w:p w:rsidR="00AE7CB3" w:rsidRDefault="00AE7CB3" w:rsidP="00AE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B3" w:rsidRDefault="00AE7CB3" w:rsidP="00AE7CB3">
      <w:pPr>
        <w:spacing w:after="0" w:line="240" w:lineRule="auto"/>
      </w:pPr>
      <w:r>
        <w:separator/>
      </w:r>
    </w:p>
  </w:footnote>
  <w:footnote w:type="continuationSeparator" w:id="0">
    <w:p w:rsidR="00AE7CB3" w:rsidRDefault="00AE7CB3" w:rsidP="00AE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C0504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04"/>
    </w:tblGrid>
    <w:tr w:rsidR="009F10AC" w:rsidRPr="009F10AC" w:rsidTr="004808B4">
      <w:trPr>
        <w:jc w:val="right"/>
      </w:trPr>
      <w:tc>
        <w:tcPr>
          <w:tcW w:w="0" w:type="auto"/>
          <w:shd w:val="clear" w:color="auto" w:fill="C0504D"/>
          <w:vAlign w:val="center"/>
        </w:tcPr>
        <w:p w:rsidR="009F10AC" w:rsidRPr="009F10AC" w:rsidRDefault="00AE7CB3" w:rsidP="00AE7CB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Times New Roman"/>
              <w:caps/>
              <w:color w:val="FFFFFF"/>
            </w:rPr>
          </w:pPr>
          <w:sdt>
            <w:sdtPr>
              <w:rPr>
                <w:rFonts w:ascii="Calibri" w:eastAsia="Calibri" w:hAnsi="Calibri" w:cs="Times New Roman"/>
                <w:color w:val="FFFFFF" w:themeColor="background1"/>
              </w:rPr>
              <w:alias w:val="Título"/>
              <w:tag w:val=""/>
              <w:id w:val="-773790484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ascii="Calibri" w:eastAsia="Calibri" w:hAnsi="Calibri" w:cs="Times New Roman"/>
                  <w:color w:val="FFFFFF" w:themeColor="background1"/>
                </w:rPr>
                <w:t>COLEGIO NUESTRA SEÑORA DEL HUERTO-JESÚS MARÍA-QUINTO GRADO-MATEMÁTICA</w:t>
              </w:r>
            </w:sdtContent>
          </w:sdt>
        </w:p>
      </w:tc>
    </w:tr>
  </w:tbl>
  <w:p w:rsidR="009F10AC" w:rsidRDefault="00AE7C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7580"/>
    <w:multiLevelType w:val="hybridMultilevel"/>
    <w:tmpl w:val="26920740"/>
    <w:lvl w:ilvl="0" w:tplc="1B84EFB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D0628"/>
    <w:multiLevelType w:val="hybridMultilevel"/>
    <w:tmpl w:val="AC48B01A"/>
    <w:lvl w:ilvl="0" w:tplc="1B84EFB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62DFE"/>
    <w:multiLevelType w:val="hybridMultilevel"/>
    <w:tmpl w:val="988488C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3"/>
    <w:rsid w:val="00AE7CB3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97A41-6B62-4936-9062-4F8EDF41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7C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B3"/>
  </w:style>
  <w:style w:type="paragraph" w:styleId="Piedepgina">
    <w:name w:val="footer"/>
    <w:basedOn w:val="Normal"/>
    <w:link w:val="PiedepginaCar"/>
    <w:uiPriority w:val="99"/>
    <w:unhideWhenUsed/>
    <w:rsid w:val="00AE7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NUESTRA SEÑORA DEL HUERTO-JESÚS MARÍA-QUINTO GRADO-MATEMÁTICA</dc:title>
  <dc:subject/>
  <dc:creator>Usuario de Windows</dc:creator>
  <cp:keywords/>
  <dc:description/>
  <cp:lastModifiedBy>Usuario de Windows</cp:lastModifiedBy>
  <cp:revision>1</cp:revision>
  <dcterms:created xsi:type="dcterms:W3CDTF">2020-03-30T11:24:00Z</dcterms:created>
  <dcterms:modified xsi:type="dcterms:W3CDTF">2020-03-30T11:29:00Z</dcterms:modified>
</cp:coreProperties>
</file>